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PRACTICE PARTICIPATION MEETING MINUTES</w:t>
      </w:r>
    </w:p>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 xml:space="preserve">Monday </w:t>
      </w:r>
      <w:r w:rsidR="00985690">
        <w:rPr>
          <w:rFonts w:ascii="Arial" w:eastAsia="Times New Roman" w:hAnsi="Arial" w:cs="Arial"/>
          <w:b/>
          <w:bCs/>
          <w:color w:val="000000"/>
        </w:rPr>
        <w:t>23</w:t>
      </w:r>
      <w:r w:rsidR="00985690" w:rsidRPr="00985690">
        <w:rPr>
          <w:rFonts w:ascii="Arial" w:eastAsia="Times New Roman" w:hAnsi="Arial" w:cs="Arial"/>
          <w:b/>
          <w:bCs/>
          <w:color w:val="000000"/>
          <w:vertAlign w:val="superscript"/>
        </w:rPr>
        <w:t>rd</w:t>
      </w:r>
      <w:r w:rsidR="00985690">
        <w:rPr>
          <w:rFonts w:ascii="Arial" w:eastAsia="Times New Roman" w:hAnsi="Arial" w:cs="Arial"/>
          <w:b/>
          <w:bCs/>
          <w:color w:val="000000"/>
        </w:rPr>
        <w:t xml:space="preserve"> September</w:t>
      </w:r>
      <w:r w:rsidR="002E3030">
        <w:rPr>
          <w:rFonts w:ascii="Arial" w:eastAsia="Times New Roman" w:hAnsi="Arial" w:cs="Arial"/>
          <w:b/>
          <w:bCs/>
          <w:color w:val="000000"/>
        </w:rPr>
        <w:t xml:space="preserve"> 2019</w:t>
      </w:r>
    </w:p>
    <w:p w:rsidR="00222641" w:rsidRDefault="00222641" w:rsidP="00222641">
      <w:pPr>
        <w:ind w:left="-120"/>
        <w:outlineLvl w:val="0"/>
        <w:rPr>
          <w:rFonts w:ascii="Arial" w:eastAsia="Times New Roman" w:hAnsi="Arial" w:cs="Arial"/>
          <w:b/>
          <w:bCs/>
        </w:rPr>
      </w:pPr>
    </w:p>
    <w:tbl>
      <w:tblPr>
        <w:tblW w:w="8415"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9"/>
        <w:gridCol w:w="1322"/>
        <w:gridCol w:w="1454"/>
        <w:gridCol w:w="1190"/>
      </w:tblGrid>
      <w:tr w:rsidR="00222641" w:rsidTr="00A931CA">
        <w:trPr>
          <w:trHeight w:val="551"/>
        </w:trPr>
        <w:tc>
          <w:tcPr>
            <w:tcW w:w="4449"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rPr>
                <w:rFonts w:ascii="Arial" w:eastAsia="Times New Roman" w:hAnsi="Arial" w:cs="Arial"/>
                <w:b/>
                <w:bCs/>
              </w:rPr>
            </w:pPr>
          </w:p>
          <w:p w:rsidR="00222641" w:rsidRDefault="00222641" w:rsidP="00A931CA">
            <w:pPr>
              <w:rPr>
                <w:rFonts w:ascii="Arial" w:eastAsia="Times New Roman" w:hAnsi="Arial" w:cs="Arial"/>
                <w:b/>
                <w:bCs/>
              </w:rPr>
            </w:pPr>
            <w:r>
              <w:rPr>
                <w:rFonts w:ascii="Arial" w:eastAsia="Times New Roman" w:hAnsi="Arial" w:cs="Arial"/>
                <w:b/>
                <w:bCs/>
              </w:rPr>
              <w:t xml:space="preserve">Name </w:t>
            </w:r>
          </w:p>
        </w:tc>
        <w:tc>
          <w:tcPr>
            <w:tcW w:w="1322"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jc w:val="center"/>
              <w:outlineLvl w:val="0"/>
              <w:rPr>
                <w:rFonts w:ascii="Arial" w:eastAsia="Times New Roman" w:hAnsi="Arial" w:cs="Arial"/>
                <w:b/>
                <w:bCs/>
                <w:kern w:val="32"/>
              </w:rPr>
            </w:pPr>
            <w:r>
              <w:rPr>
                <w:rFonts w:ascii="Arial" w:eastAsia="Times New Roman" w:hAnsi="Arial" w:cs="Arial"/>
                <w:b/>
                <w:bCs/>
                <w:kern w:val="32"/>
              </w:rPr>
              <w:t>Initials</w:t>
            </w:r>
          </w:p>
        </w:tc>
        <w:tc>
          <w:tcPr>
            <w:tcW w:w="1454"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jc w:val="center"/>
              <w:rPr>
                <w:rFonts w:ascii="Arial" w:eastAsia="Times New Roman" w:hAnsi="Arial" w:cs="Arial"/>
                <w:b/>
                <w:bCs/>
              </w:rPr>
            </w:pPr>
          </w:p>
          <w:p w:rsidR="00222641" w:rsidRDefault="00222641" w:rsidP="00A931CA">
            <w:pPr>
              <w:jc w:val="center"/>
              <w:rPr>
                <w:rFonts w:ascii="Arial" w:eastAsia="Times New Roman" w:hAnsi="Arial" w:cs="Arial"/>
                <w:b/>
                <w:bCs/>
              </w:rPr>
            </w:pPr>
            <w:r>
              <w:rPr>
                <w:rFonts w:ascii="Arial" w:eastAsia="Times New Roman" w:hAnsi="Arial" w:cs="Arial"/>
                <w:b/>
                <w:bCs/>
              </w:rPr>
              <w:t>Attended</w:t>
            </w:r>
          </w:p>
        </w:tc>
        <w:tc>
          <w:tcPr>
            <w:tcW w:w="1190"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outlineLvl w:val="0"/>
              <w:rPr>
                <w:rFonts w:ascii="Arial" w:eastAsia="Times New Roman" w:hAnsi="Arial" w:cs="Arial"/>
                <w:b/>
                <w:bCs/>
                <w:kern w:val="32"/>
              </w:rPr>
            </w:pPr>
            <w:r>
              <w:rPr>
                <w:rFonts w:ascii="Arial" w:eastAsia="Times New Roman" w:hAnsi="Arial" w:cs="Arial"/>
                <w:b/>
                <w:bCs/>
                <w:kern w:val="32"/>
              </w:rPr>
              <w:t>Apology</w:t>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Gill Wright (PM)</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GW</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77D7084B" wp14:editId="0F662274">
                  <wp:extent cx="76200" cy="121920"/>
                  <wp:effectExtent l="0" t="0" r="0" b="0"/>
                  <wp:docPr id="1" name="Picture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Eileen Day (Reception/Admin)</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ED</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5C4483B2" wp14:editId="4B7D2F69">
                  <wp:extent cx="76200" cy="121920"/>
                  <wp:effectExtent l="0" t="0" r="0" b="0"/>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Brenda Bartlett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BB</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E3030"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1C90B0A1" wp14:editId="75D4D006">
                  <wp:extent cx="76200" cy="121920"/>
                  <wp:effectExtent l="0" t="0" r="0" b="0"/>
                  <wp:docPr id="4" name="Picture 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Rebecca Clark (Patient) - Chair</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RC</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0F0234"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003D7796" wp14:editId="51215D47">
                  <wp:extent cx="76200" cy="121920"/>
                  <wp:effectExtent l="0" t="0" r="0" b="0"/>
                  <wp:docPr id="14" name="Picture 1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rPr>
            </w:pPr>
          </w:p>
        </w:tc>
      </w:tr>
      <w:tr w:rsidR="00222641" w:rsidTr="00E061C6">
        <w:trPr>
          <w:trHeight w:val="262"/>
        </w:trPr>
        <w:tc>
          <w:tcPr>
            <w:tcW w:w="4449" w:type="dxa"/>
            <w:tcBorders>
              <w:top w:val="single" w:sz="4" w:space="0" w:color="auto"/>
              <w:left w:val="single" w:sz="4" w:space="0" w:color="auto"/>
              <w:bottom w:val="single" w:sz="4" w:space="0" w:color="auto"/>
              <w:right w:val="single" w:sz="4" w:space="0" w:color="auto"/>
            </w:tcBorders>
          </w:tcPr>
          <w:p w:rsidR="00222641" w:rsidRDefault="00E061C6" w:rsidP="00A931CA">
            <w:pPr>
              <w:rPr>
                <w:rFonts w:ascii="Arial" w:eastAsia="Times New Roman" w:hAnsi="Arial" w:cs="Arial"/>
              </w:rPr>
            </w:pPr>
            <w:r>
              <w:rPr>
                <w:rFonts w:ascii="Arial" w:eastAsia="Times New Roman" w:hAnsi="Arial" w:cs="Arial"/>
              </w:rPr>
              <w:t>Brenda Potter (Patient)</w:t>
            </w:r>
          </w:p>
        </w:tc>
        <w:tc>
          <w:tcPr>
            <w:tcW w:w="1322" w:type="dxa"/>
            <w:tcBorders>
              <w:top w:val="single" w:sz="4" w:space="0" w:color="auto"/>
              <w:left w:val="single" w:sz="4" w:space="0" w:color="auto"/>
              <w:bottom w:val="single" w:sz="4" w:space="0" w:color="auto"/>
              <w:right w:val="single" w:sz="4" w:space="0" w:color="auto"/>
            </w:tcBorders>
          </w:tcPr>
          <w:p w:rsidR="00222641" w:rsidRDefault="00E061C6" w:rsidP="00A931CA">
            <w:pPr>
              <w:jc w:val="center"/>
              <w:rPr>
                <w:rFonts w:ascii="Arial" w:eastAsia="Times New Roman" w:hAnsi="Arial" w:cs="Arial"/>
              </w:rPr>
            </w:pPr>
            <w:r>
              <w:rPr>
                <w:rFonts w:ascii="Arial" w:eastAsia="Times New Roman" w:hAnsi="Arial" w:cs="Arial"/>
              </w:rPr>
              <w:t>BP</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0F0234"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080457F2" wp14:editId="29AE9709">
                  <wp:extent cx="76200" cy="121920"/>
                  <wp:effectExtent l="0" t="0" r="0" b="0"/>
                  <wp:docPr id="9" name="Picture 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 xml:space="preserve">Roger Sweet (Patient) </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RS</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48149B">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E3030"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29E50FFC" wp14:editId="53A2F69C">
                  <wp:extent cx="76200" cy="121920"/>
                  <wp:effectExtent l="0" t="0" r="0" b="0"/>
                  <wp:docPr id="3" name="Picture 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Zena-Marie Sherman (Patient) - Secretary</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ZS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37483D" w:rsidP="0037483D">
            <w:pPr>
              <w:rPr>
                <w:rFonts w:cs="Times New Roman"/>
              </w:rPr>
            </w:pPr>
            <w:r>
              <w:rPr>
                <w:rFonts w:ascii="Arial" w:eastAsia="Times New Roman" w:hAnsi="Arial" w:cs="Arial"/>
                <w:noProof/>
                <w:lang w:eastAsia="en-GB"/>
              </w:rPr>
              <w:t xml:space="preserve">   </w:t>
            </w:r>
            <w:r w:rsidR="0048149B">
              <w:rPr>
                <w:rFonts w:ascii="Arial" w:eastAsia="Times New Roman" w:hAnsi="Arial" w:cs="Arial"/>
                <w:noProof/>
                <w:lang w:eastAsia="en-GB"/>
              </w:rPr>
              <w:t xml:space="preserve"> </w:t>
            </w:r>
            <w:r w:rsidR="009C6724">
              <w:rPr>
                <w:rFonts w:ascii="Arial" w:eastAsia="Times New Roman" w:hAnsi="Arial" w:cs="Arial"/>
                <w:noProof/>
                <w:lang w:eastAsia="en-GB"/>
              </w:rPr>
              <w:t xml:space="preserve">    </w:t>
            </w:r>
            <w:r>
              <w:rPr>
                <w:rFonts w:ascii="Arial" w:eastAsia="Times New Roman" w:hAnsi="Arial" w:cs="Arial"/>
                <w:noProof/>
                <w:lang w:eastAsia="en-GB"/>
              </w:rPr>
              <w:t xml:space="preserve"> </w:t>
            </w:r>
            <w:r w:rsidR="002E3030">
              <w:rPr>
                <w:rFonts w:ascii="Arial" w:eastAsia="Times New Roman" w:hAnsi="Arial" w:cs="Arial"/>
                <w:noProof/>
                <w:lang w:eastAsia="en-GB"/>
              </w:rPr>
              <w:drawing>
                <wp:inline distT="0" distB="0" distL="0" distR="0" wp14:anchorId="2DDBA420" wp14:editId="5E343737">
                  <wp:extent cx="76200" cy="121920"/>
                  <wp:effectExtent l="0" t="0" r="0" b="0"/>
                  <wp:docPr id="7" name="Picture 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Lara Akpojiyovwi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LA</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rPr>
                <w:rFonts w:cs="Times New Roman"/>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14371FC9" wp14:editId="21CB1D97">
                  <wp:extent cx="76200" cy="121920"/>
                  <wp:effectExtent l="0" t="0" r="0" b="0"/>
                  <wp:docPr id="8" name="Picture 8"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804497" w:rsidP="00A931CA">
            <w:pPr>
              <w:rPr>
                <w:rFonts w:ascii="Arial" w:eastAsia="Times New Roman" w:hAnsi="Arial" w:cs="Arial"/>
              </w:rPr>
            </w:pPr>
            <w:r>
              <w:rPr>
                <w:rFonts w:ascii="Arial" w:eastAsia="Times New Roman" w:hAnsi="Arial" w:cs="Arial"/>
              </w:rPr>
              <w:t>Judith Bryan</w:t>
            </w:r>
            <w:r w:rsidR="00E32370">
              <w:rPr>
                <w:rFonts w:ascii="Arial" w:eastAsia="Times New Roman" w:hAnsi="Arial" w:cs="Arial"/>
              </w:rPr>
              <w:t xml:space="preserve"> (Patient)</w:t>
            </w:r>
          </w:p>
        </w:tc>
        <w:tc>
          <w:tcPr>
            <w:tcW w:w="1322" w:type="dxa"/>
            <w:tcBorders>
              <w:top w:val="single" w:sz="4" w:space="0" w:color="auto"/>
              <w:left w:val="single" w:sz="4" w:space="0" w:color="auto"/>
              <w:bottom w:val="single" w:sz="4" w:space="0" w:color="auto"/>
              <w:right w:val="single" w:sz="4" w:space="0" w:color="auto"/>
            </w:tcBorders>
          </w:tcPr>
          <w:p w:rsidR="00222641" w:rsidRDefault="00804497" w:rsidP="00A931CA">
            <w:pPr>
              <w:jc w:val="center"/>
              <w:rPr>
                <w:rFonts w:ascii="Arial" w:eastAsia="Times New Roman" w:hAnsi="Arial" w:cs="Arial"/>
              </w:rPr>
            </w:pPr>
            <w:r>
              <w:rPr>
                <w:rFonts w:ascii="Arial" w:eastAsia="Times New Roman" w:hAnsi="Arial" w:cs="Arial"/>
              </w:rPr>
              <w:t>JB</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r>
              <w:rPr>
                <w:rFonts w:ascii="Arial" w:eastAsia="Times New Roman" w:hAnsi="Arial" w:cs="Arial"/>
                <w:noProof/>
                <w:lang w:eastAsia="en-GB"/>
              </w:rPr>
              <w:t xml:space="preserve">       </w:t>
            </w:r>
            <w:r w:rsidR="00804497">
              <w:rPr>
                <w:rFonts w:ascii="Arial" w:eastAsia="Times New Roman" w:hAnsi="Arial" w:cs="Arial"/>
                <w:noProof/>
                <w:lang w:eastAsia="en-GB"/>
              </w:rPr>
              <w:drawing>
                <wp:inline distT="0" distB="0" distL="0" distR="0" wp14:anchorId="083AECD8" wp14:editId="579CDCC7">
                  <wp:extent cx="76200" cy="121920"/>
                  <wp:effectExtent l="0" t="0" r="0" b="0"/>
                  <wp:docPr id="26" name="Picture 2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E00C9C" w:rsidP="00E00C9C">
            <w:pPr>
              <w:rPr>
                <w:rFonts w:ascii="Arial" w:eastAsia="Times New Roman" w:hAnsi="Arial" w:cs="Arial"/>
              </w:rPr>
            </w:pPr>
            <w:r>
              <w:rPr>
                <w:rFonts w:ascii="Arial" w:eastAsia="Times New Roman" w:hAnsi="Arial" w:cs="Arial"/>
              </w:rPr>
              <w:t>Nicola Clark (Patient</w:t>
            </w:r>
            <w:r w:rsidR="00222641">
              <w:rPr>
                <w:rFonts w:ascii="Arial" w:eastAsia="Times New Roman" w:hAnsi="Arial" w:cs="Arial"/>
              </w:rPr>
              <w: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E00C9C" w:rsidP="00804497">
            <w:pPr>
              <w:jc w:val="center"/>
              <w:rPr>
                <w:rFonts w:ascii="Arial" w:eastAsia="Times New Roman" w:hAnsi="Arial" w:cs="Arial"/>
              </w:rPr>
            </w:pPr>
            <w:r>
              <w:rPr>
                <w:rFonts w:ascii="Arial" w:eastAsia="Times New Roman" w:hAnsi="Arial" w:cs="Arial"/>
              </w:rPr>
              <w:t>NC</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804497"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37CEB4FB" wp14:editId="1001D03C">
                  <wp:extent cx="76200" cy="121920"/>
                  <wp:effectExtent l="0" t="0" r="0" b="0"/>
                  <wp:docPr id="27" name="Picture 2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E00C9C" w:rsidP="00A931CA">
            <w:pPr>
              <w:rPr>
                <w:rFonts w:ascii="Arial" w:eastAsia="Times New Roman" w:hAnsi="Arial" w:cs="Arial"/>
              </w:rPr>
            </w:pPr>
            <w:r>
              <w:rPr>
                <w:rFonts w:ascii="Arial" w:eastAsia="Times New Roman" w:hAnsi="Arial" w:cs="Arial"/>
              </w:rPr>
              <w:t>Kenneth Smith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E00C9C" w:rsidP="00A931CA">
            <w:pPr>
              <w:jc w:val="center"/>
              <w:rPr>
                <w:rFonts w:ascii="Arial" w:eastAsia="Times New Roman" w:hAnsi="Arial" w:cs="Arial"/>
              </w:rPr>
            </w:pPr>
            <w:r>
              <w:rPr>
                <w:rFonts w:ascii="Arial" w:eastAsia="Times New Roman" w:hAnsi="Arial" w:cs="Arial"/>
              </w:rPr>
              <w:t>KS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309E597A" wp14:editId="45DB6254">
                  <wp:extent cx="76200" cy="121920"/>
                  <wp:effectExtent l="0" t="0" r="0" b="0"/>
                  <wp:docPr id="12" name="Picture 1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DA4167" w:rsidP="00A931CA">
            <w:pPr>
              <w:rPr>
                <w:rFonts w:ascii="Arial" w:eastAsia="Times New Roman" w:hAnsi="Arial" w:cs="Arial"/>
              </w:rPr>
            </w:pPr>
            <w:r>
              <w:rPr>
                <w:rFonts w:ascii="Arial" w:eastAsia="Times New Roman" w:hAnsi="Arial" w:cs="Arial"/>
              </w:rPr>
              <w:t>David Smith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DA4167" w:rsidP="00A931CA">
            <w:pPr>
              <w:jc w:val="center"/>
              <w:rPr>
                <w:rFonts w:ascii="Arial" w:eastAsia="Times New Roman" w:hAnsi="Arial" w:cs="Arial"/>
              </w:rPr>
            </w:pPr>
            <w:r>
              <w:rPr>
                <w:rFonts w:ascii="Arial" w:eastAsia="Times New Roman" w:hAnsi="Arial" w:cs="Arial"/>
              </w:rPr>
              <w:t>DS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D13AFD"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0C581586" wp14:editId="2A3E6376">
                  <wp:extent cx="76200" cy="121920"/>
                  <wp:effectExtent l="0" t="0" r="0" b="0"/>
                  <wp:docPr id="19" name="Picture 1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Ian Parkin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IP</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E3030"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367A7F08" wp14:editId="14683598">
                  <wp:extent cx="76200" cy="121920"/>
                  <wp:effectExtent l="0" t="0" r="0" b="0"/>
                  <wp:docPr id="11" name="Picture 1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r>
      <w:tr w:rsidR="007877D5" w:rsidTr="00CA0469">
        <w:trPr>
          <w:trHeight w:val="262"/>
        </w:trPr>
        <w:tc>
          <w:tcPr>
            <w:tcW w:w="4449" w:type="dxa"/>
            <w:tcBorders>
              <w:top w:val="single" w:sz="4" w:space="0" w:color="auto"/>
              <w:left w:val="single" w:sz="4" w:space="0" w:color="auto"/>
              <w:bottom w:val="single" w:sz="4" w:space="0" w:color="auto"/>
              <w:right w:val="single" w:sz="4" w:space="0" w:color="auto"/>
            </w:tcBorders>
            <w:hideMark/>
          </w:tcPr>
          <w:p w:rsidR="007877D5" w:rsidRDefault="007877D5" w:rsidP="00CA0469">
            <w:pPr>
              <w:rPr>
                <w:rFonts w:ascii="Arial" w:eastAsia="Times New Roman" w:hAnsi="Arial" w:cs="Arial"/>
              </w:rPr>
            </w:pPr>
            <w:r>
              <w:rPr>
                <w:rFonts w:ascii="Arial" w:eastAsia="Times New Roman" w:hAnsi="Arial" w:cs="Arial"/>
              </w:rPr>
              <w:t>Joanna Clark (Patient)</w:t>
            </w:r>
          </w:p>
        </w:tc>
        <w:tc>
          <w:tcPr>
            <w:tcW w:w="1322" w:type="dxa"/>
            <w:tcBorders>
              <w:top w:val="single" w:sz="4" w:space="0" w:color="auto"/>
              <w:left w:val="single" w:sz="4" w:space="0" w:color="auto"/>
              <w:bottom w:val="single" w:sz="4" w:space="0" w:color="auto"/>
              <w:right w:val="single" w:sz="4" w:space="0" w:color="auto"/>
            </w:tcBorders>
            <w:hideMark/>
          </w:tcPr>
          <w:p w:rsidR="007877D5" w:rsidRDefault="007877D5" w:rsidP="00CA0469">
            <w:pPr>
              <w:jc w:val="center"/>
              <w:rPr>
                <w:rFonts w:ascii="Arial" w:eastAsia="Times New Roman" w:hAnsi="Arial" w:cs="Arial"/>
              </w:rPr>
            </w:pPr>
            <w:r>
              <w:rPr>
                <w:rFonts w:ascii="Arial" w:eastAsia="Times New Roman" w:hAnsi="Arial" w:cs="Arial"/>
              </w:rPr>
              <w:t>JC</w:t>
            </w:r>
          </w:p>
        </w:tc>
        <w:tc>
          <w:tcPr>
            <w:tcW w:w="1454" w:type="dxa"/>
            <w:tcBorders>
              <w:top w:val="single" w:sz="4" w:space="0" w:color="auto"/>
              <w:left w:val="single" w:sz="4" w:space="0" w:color="auto"/>
              <w:bottom w:val="single" w:sz="4" w:space="0" w:color="auto"/>
              <w:right w:val="single" w:sz="4" w:space="0" w:color="auto"/>
            </w:tcBorders>
            <w:vAlign w:val="center"/>
          </w:tcPr>
          <w:p w:rsidR="007877D5" w:rsidRDefault="007877D5" w:rsidP="00CA0469">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72A728BC" wp14:editId="11D2B8D9">
                  <wp:extent cx="76200" cy="121920"/>
                  <wp:effectExtent l="0" t="0" r="0" b="0"/>
                  <wp:docPr id="10" name="Picture 10"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7877D5" w:rsidRDefault="007877D5" w:rsidP="00CA0469">
            <w:pPr>
              <w:jc w:val="center"/>
              <w:rPr>
                <w:rFonts w:ascii="Arial" w:eastAsia="Times New Roman" w:hAnsi="Arial" w:cs="Arial"/>
                <w:noProof/>
                <w:lang w:eastAsia="en-GB"/>
              </w:rPr>
            </w:pPr>
          </w:p>
        </w:tc>
      </w:tr>
      <w:tr w:rsidR="007877D5" w:rsidTr="00CA0469">
        <w:trPr>
          <w:trHeight w:val="262"/>
        </w:trPr>
        <w:tc>
          <w:tcPr>
            <w:tcW w:w="4449" w:type="dxa"/>
            <w:tcBorders>
              <w:top w:val="single" w:sz="4" w:space="0" w:color="auto"/>
              <w:left w:val="single" w:sz="4" w:space="0" w:color="auto"/>
              <w:bottom w:val="single" w:sz="4" w:space="0" w:color="auto"/>
              <w:right w:val="single" w:sz="4" w:space="0" w:color="auto"/>
            </w:tcBorders>
          </w:tcPr>
          <w:p w:rsidR="007877D5" w:rsidRDefault="007877D5" w:rsidP="00CA0469">
            <w:pPr>
              <w:rPr>
                <w:rFonts w:ascii="Arial" w:eastAsia="Times New Roman" w:hAnsi="Arial" w:cs="Arial"/>
              </w:rPr>
            </w:pPr>
            <w:r>
              <w:rPr>
                <w:rFonts w:ascii="Arial" w:eastAsia="Times New Roman" w:hAnsi="Arial" w:cs="Arial"/>
              </w:rPr>
              <w:t>James Legg (Patient)</w:t>
            </w:r>
          </w:p>
        </w:tc>
        <w:tc>
          <w:tcPr>
            <w:tcW w:w="1322" w:type="dxa"/>
            <w:tcBorders>
              <w:top w:val="single" w:sz="4" w:space="0" w:color="auto"/>
              <w:left w:val="single" w:sz="4" w:space="0" w:color="auto"/>
              <w:bottom w:val="single" w:sz="4" w:space="0" w:color="auto"/>
              <w:right w:val="single" w:sz="4" w:space="0" w:color="auto"/>
            </w:tcBorders>
          </w:tcPr>
          <w:p w:rsidR="007877D5" w:rsidRDefault="007877D5" w:rsidP="00CA0469">
            <w:pPr>
              <w:jc w:val="center"/>
              <w:rPr>
                <w:rFonts w:ascii="Arial" w:eastAsia="Times New Roman" w:hAnsi="Arial" w:cs="Arial"/>
              </w:rPr>
            </w:pPr>
            <w:r>
              <w:rPr>
                <w:rFonts w:ascii="Arial" w:eastAsia="Times New Roman" w:hAnsi="Arial" w:cs="Arial"/>
              </w:rPr>
              <w:t>JL</w:t>
            </w:r>
          </w:p>
        </w:tc>
        <w:tc>
          <w:tcPr>
            <w:tcW w:w="1454" w:type="dxa"/>
            <w:tcBorders>
              <w:top w:val="single" w:sz="4" w:space="0" w:color="auto"/>
              <w:left w:val="single" w:sz="4" w:space="0" w:color="auto"/>
              <w:bottom w:val="single" w:sz="4" w:space="0" w:color="auto"/>
              <w:right w:val="single" w:sz="4" w:space="0" w:color="auto"/>
            </w:tcBorders>
            <w:vAlign w:val="center"/>
          </w:tcPr>
          <w:p w:rsidR="007877D5" w:rsidRDefault="007877D5" w:rsidP="00CA0469">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2C0EE856" wp14:editId="52F3E5D6">
                  <wp:extent cx="76200" cy="121920"/>
                  <wp:effectExtent l="0" t="0" r="0" b="0"/>
                  <wp:docPr id="6" name="Picture 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7877D5" w:rsidRDefault="007877D5" w:rsidP="00CA0469">
            <w:pPr>
              <w:jc w:val="center"/>
              <w:rPr>
                <w:rFonts w:ascii="Arial" w:eastAsia="Times New Roman" w:hAnsi="Arial" w:cs="Arial"/>
                <w:noProof/>
                <w:lang w:eastAsia="en-GB"/>
              </w:rPr>
            </w:pPr>
          </w:p>
        </w:tc>
      </w:tr>
    </w:tbl>
    <w:p w:rsidR="00222641" w:rsidRDefault="00222641" w:rsidP="00222641">
      <w:pPr>
        <w:rPr>
          <w:rFonts w:ascii="Arial" w:eastAsia="Times New Roman" w:hAnsi="Arial" w:cs="Arial"/>
          <w:b/>
          <w:bCs/>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389"/>
      </w:tblGrid>
      <w:tr w:rsidR="00222641" w:rsidTr="00A931CA">
        <w:tc>
          <w:tcPr>
            <w:tcW w:w="571"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No.</w:t>
            </w:r>
          </w:p>
        </w:tc>
        <w:tc>
          <w:tcPr>
            <w:tcW w:w="9389"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Item</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1</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rPr>
            </w:pPr>
            <w:r>
              <w:rPr>
                <w:rFonts w:ascii="Arial" w:eastAsia="Times New Roman" w:hAnsi="Arial" w:cs="Arial"/>
                <w:b/>
              </w:rPr>
              <w:t xml:space="preserve">     Welcome &amp; Apologies</w:t>
            </w:r>
          </w:p>
          <w:p w:rsidR="00222641" w:rsidRDefault="00222641" w:rsidP="00A931CA">
            <w:pPr>
              <w:numPr>
                <w:ilvl w:val="0"/>
                <w:numId w:val="1"/>
              </w:numPr>
              <w:rPr>
                <w:rFonts w:ascii="Arial" w:eastAsia="Times New Roman" w:hAnsi="Arial" w:cs="Arial"/>
              </w:rPr>
            </w:pPr>
            <w:r>
              <w:rPr>
                <w:rFonts w:ascii="Arial" w:eastAsia="Times New Roman" w:hAnsi="Arial" w:cs="Arial"/>
              </w:rPr>
              <w:t>As noted above</w:t>
            </w: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2</w:t>
            </w:r>
          </w:p>
          <w:p w:rsidR="00222641" w:rsidRDefault="00222641" w:rsidP="00A931CA">
            <w:pPr>
              <w:rPr>
                <w:rFonts w:ascii="Arial" w:eastAsia="Times New Roman" w:hAnsi="Arial" w:cs="Arial"/>
                <w:b/>
                <w:bCs/>
              </w:rPr>
            </w:pP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rPr>
                <w:rFonts w:ascii="Arial" w:eastAsia="Times New Roman" w:hAnsi="Arial" w:cs="Arial"/>
                <w:bCs/>
              </w:rPr>
            </w:pPr>
            <w:r>
              <w:rPr>
                <w:rFonts w:ascii="Arial" w:eastAsia="Times New Roman" w:hAnsi="Arial" w:cs="Arial"/>
                <w:bCs/>
              </w:rPr>
              <w:t>Minutes of the last meeting agreed as accurate. Copies emailed and given to group.</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3</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contextualSpacing/>
              <w:rPr>
                <w:rFonts w:ascii="Arial" w:eastAsia="Times New Roman" w:hAnsi="Arial" w:cs="Arial"/>
                <w:bCs/>
              </w:rPr>
            </w:pPr>
            <w:r>
              <w:rPr>
                <w:rFonts w:ascii="Arial" w:eastAsia="Times New Roman" w:hAnsi="Arial" w:cs="Arial"/>
                <w:bCs/>
              </w:rPr>
              <w:t>No actions from last meeting</w:t>
            </w:r>
          </w:p>
        </w:tc>
      </w:tr>
      <w:tr w:rsidR="00222641" w:rsidRPr="00985690"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4</w:t>
            </w:r>
          </w:p>
        </w:tc>
        <w:tc>
          <w:tcPr>
            <w:tcW w:w="9389" w:type="dxa"/>
            <w:tcBorders>
              <w:top w:val="single" w:sz="4" w:space="0" w:color="auto"/>
              <w:left w:val="single" w:sz="4" w:space="0" w:color="auto"/>
              <w:bottom w:val="single" w:sz="4" w:space="0" w:color="auto"/>
              <w:right w:val="single" w:sz="4" w:space="0" w:color="auto"/>
            </w:tcBorders>
            <w:hideMark/>
          </w:tcPr>
          <w:p w:rsidR="00222641" w:rsidRPr="00985690" w:rsidRDefault="00985690" w:rsidP="00A931CA">
            <w:pPr>
              <w:pStyle w:val="ListParagraph"/>
              <w:ind w:left="360"/>
              <w:rPr>
                <w:rFonts w:ascii="Arial" w:eastAsia="Times New Roman" w:hAnsi="Arial" w:cs="Arial"/>
                <w:b/>
                <w:bCs/>
              </w:rPr>
            </w:pPr>
            <w:r w:rsidRPr="00985690">
              <w:rPr>
                <w:rFonts w:ascii="Arial" w:eastAsia="Times New Roman" w:hAnsi="Arial" w:cs="Arial"/>
                <w:b/>
                <w:bCs/>
              </w:rPr>
              <w:t>Staff Changes</w:t>
            </w:r>
          </w:p>
          <w:p w:rsidR="00985690" w:rsidRPr="00985690" w:rsidRDefault="00985690" w:rsidP="00985690">
            <w:pPr>
              <w:pStyle w:val="ListParagraph"/>
              <w:numPr>
                <w:ilvl w:val="0"/>
                <w:numId w:val="1"/>
              </w:numPr>
              <w:rPr>
                <w:rFonts w:ascii="Arial" w:hAnsi="Arial" w:cs="Arial"/>
              </w:rPr>
            </w:pPr>
            <w:r w:rsidRPr="00985690">
              <w:rPr>
                <w:rFonts w:ascii="Arial" w:eastAsia="Times New Roman" w:hAnsi="Arial" w:cs="Arial"/>
                <w:bCs/>
              </w:rPr>
              <w:t xml:space="preserve">Dr </w:t>
            </w:r>
            <w:proofErr w:type="spellStart"/>
            <w:r w:rsidRPr="00985690">
              <w:rPr>
                <w:rFonts w:ascii="Arial" w:eastAsia="Times New Roman" w:hAnsi="Arial" w:cs="Arial"/>
                <w:bCs/>
              </w:rPr>
              <w:t>Chudha</w:t>
            </w:r>
            <w:proofErr w:type="spellEnd"/>
            <w:r w:rsidRPr="00985690">
              <w:rPr>
                <w:rFonts w:ascii="Arial" w:eastAsia="Times New Roman" w:hAnsi="Arial" w:cs="Arial"/>
                <w:bCs/>
              </w:rPr>
              <w:t xml:space="preserve"> is retiring officially at the end of September 2019 </w:t>
            </w:r>
            <w:r>
              <w:rPr>
                <w:rFonts w:ascii="Arial" w:eastAsia="Times New Roman" w:hAnsi="Arial" w:cs="Arial"/>
                <w:bCs/>
              </w:rPr>
              <w:t>–</w:t>
            </w:r>
            <w:r w:rsidRPr="00985690">
              <w:rPr>
                <w:rFonts w:ascii="Arial" w:eastAsia="Times New Roman" w:hAnsi="Arial" w:cs="Arial"/>
                <w:bCs/>
              </w:rPr>
              <w:t xml:space="preserve"> </w:t>
            </w:r>
            <w:r>
              <w:rPr>
                <w:rFonts w:ascii="Arial" w:eastAsia="Times New Roman" w:hAnsi="Arial" w:cs="Arial"/>
                <w:bCs/>
              </w:rPr>
              <w:t>“</w:t>
            </w:r>
            <w:r w:rsidRPr="00985690">
              <w:rPr>
                <w:rFonts w:ascii="Arial" w:hAnsi="Arial" w:cs="Arial"/>
                <w:i/>
                <w:iCs/>
              </w:rPr>
              <w:t>After over 25 years of working as a GP in Blackfriars, Dr </w:t>
            </w:r>
            <w:proofErr w:type="spellStart"/>
            <w:r w:rsidRPr="00985690">
              <w:rPr>
                <w:rFonts w:ascii="Arial" w:hAnsi="Arial" w:cs="Arial"/>
                <w:i/>
                <w:iCs/>
              </w:rPr>
              <w:t>Chudha</w:t>
            </w:r>
            <w:proofErr w:type="spellEnd"/>
            <w:r w:rsidRPr="00985690">
              <w:rPr>
                <w:rFonts w:ascii="Arial" w:hAnsi="Arial" w:cs="Arial"/>
                <w:i/>
                <w:iCs/>
              </w:rPr>
              <w:t> will no longer be seeing patients clinically at the practice from the end of September 2019. He will be retiring from the practice and we are sure that, like us, you will all want to wish him good luck for the future.</w:t>
            </w:r>
          </w:p>
          <w:p w:rsidR="00985690" w:rsidRPr="00985690" w:rsidRDefault="00985690" w:rsidP="00985690">
            <w:pPr>
              <w:pStyle w:val="ListParagraph"/>
              <w:numPr>
                <w:ilvl w:val="0"/>
                <w:numId w:val="1"/>
              </w:numPr>
              <w:rPr>
                <w:rFonts w:ascii="Arial" w:hAnsi="Arial" w:cs="Arial"/>
              </w:rPr>
            </w:pPr>
            <w:r w:rsidRPr="00985690">
              <w:rPr>
                <w:rFonts w:ascii="Arial" w:hAnsi="Arial" w:cs="Arial"/>
                <w:i/>
                <w:iCs/>
              </w:rPr>
              <w:t>Dr </w:t>
            </w:r>
            <w:proofErr w:type="spellStart"/>
            <w:r w:rsidRPr="00985690">
              <w:rPr>
                <w:rFonts w:ascii="Arial" w:hAnsi="Arial" w:cs="Arial"/>
                <w:i/>
                <w:iCs/>
              </w:rPr>
              <w:t>Chudha</w:t>
            </w:r>
            <w:proofErr w:type="spellEnd"/>
            <w:r w:rsidRPr="00985690">
              <w:rPr>
                <w:rFonts w:ascii="Arial" w:hAnsi="Arial" w:cs="Arial"/>
                <w:i/>
                <w:iCs/>
              </w:rPr>
              <w:t> has been the head of the practice and it was his hard work and effort that saw the establishment of this medical practice. His guidance and support will be sorely missed by everyone who has worked here with him</w:t>
            </w:r>
            <w:r>
              <w:rPr>
                <w:rFonts w:ascii="Arial" w:hAnsi="Arial" w:cs="Arial"/>
                <w:i/>
                <w:iCs/>
              </w:rPr>
              <w:t>”</w:t>
            </w:r>
            <w:r w:rsidRPr="00985690">
              <w:rPr>
                <w:rFonts w:ascii="Arial" w:hAnsi="Arial" w:cs="Arial"/>
                <w:i/>
                <w:iCs/>
              </w:rPr>
              <w:t>.</w:t>
            </w:r>
            <w:r>
              <w:rPr>
                <w:rFonts w:ascii="Arial" w:hAnsi="Arial" w:cs="Arial"/>
                <w:i/>
                <w:iCs/>
              </w:rPr>
              <w:t xml:space="preserve"> </w:t>
            </w:r>
            <w:r>
              <w:rPr>
                <w:rFonts w:ascii="Arial" w:hAnsi="Arial" w:cs="Arial"/>
                <w:iCs/>
              </w:rPr>
              <w:t>A retirement book is in reception for anyone to leave a message for him and any cards or presents will be passed on to him.</w:t>
            </w:r>
          </w:p>
          <w:p w:rsidR="00985690" w:rsidRPr="00985690" w:rsidRDefault="00985690" w:rsidP="00985690">
            <w:pPr>
              <w:pStyle w:val="ListParagraph"/>
              <w:numPr>
                <w:ilvl w:val="0"/>
                <w:numId w:val="1"/>
              </w:numPr>
              <w:rPr>
                <w:rFonts w:ascii="Arial" w:hAnsi="Arial" w:cs="Arial"/>
              </w:rPr>
            </w:pPr>
            <w:r>
              <w:rPr>
                <w:rFonts w:ascii="Arial" w:hAnsi="Arial" w:cs="Arial"/>
                <w:iCs/>
              </w:rPr>
              <w:t xml:space="preserve">Both Dr Banerjee and Dr Brilliant are leaving mid-October to go on maternity leave for up to 1 year. Dr Elena </w:t>
            </w:r>
            <w:proofErr w:type="spellStart"/>
            <w:r>
              <w:rPr>
                <w:rFonts w:ascii="Arial" w:hAnsi="Arial" w:cs="Arial"/>
                <w:iCs/>
              </w:rPr>
              <w:t>Fadini</w:t>
            </w:r>
            <w:proofErr w:type="spellEnd"/>
            <w:r>
              <w:rPr>
                <w:rFonts w:ascii="Arial" w:hAnsi="Arial" w:cs="Arial"/>
                <w:iCs/>
              </w:rPr>
              <w:t xml:space="preserve"> and Dr Amy Hutton will be covering the maternity leave.</w:t>
            </w:r>
          </w:p>
          <w:p w:rsidR="00985690" w:rsidRPr="00985690" w:rsidRDefault="00985690" w:rsidP="00985690">
            <w:pPr>
              <w:pStyle w:val="ListParagraph"/>
              <w:numPr>
                <w:ilvl w:val="0"/>
                <w:numId w:val="1"/>
              </w:numPr>
              <w:rPr>
                <w:rFonts w:ascii="Arial" w:hAnsi="Arial" w:cs="Arial"/>
              </w:rPr>
            </w:pPr>
            <w:r>
              <w:rPr>
                <w:rFonts w:ascii="Arial" w:hAnsi="Arial" w:cs="Arial"/>
                <w:iCs/>
              </w:rPr>
              <w:t>We have a new receptionist Karen Pallen who has replaced Alex who herself left through pregnancy.</w:t>
            </w:r>
          </w:p>
          <w:p w:rsidR="00985690" w:rsidRPr="00985690" w:rsidRDefault="00985690" w:rsidP="00985690">
            <w:pPr>
              <w:pStyle w:val="ListParagraph"/>
              <w:numPr>
                <w:ilvl w:val="0"/>
                <w:numId w:val="1"/>
              </w:numPr>
              <w:rPr>
                <w:rFonts w:ascii="Arial" w:hAnsi="Arial" w:cs="Arial"/>
              </w:rPr>
            </w:pPr>
            <w:r>
              <w:rPr>
                <w:rFonts w:ascii="Arial" w:hAnsi="Arial" w:cs="Arial"/>
                <w:iCs/>
              </w:rPr>
              <w:t xml:space="preserve">Pamela </w:t>
            </w:r>
            <w:proofErr w:type="spellStart"/>
            <w:r>
              <w:rPr>
                <w:rFonts w:ascii="Arial" w:hAnsi="Arial" w:cs="Arial"/>
                <w:iCs/>
              </w:rPr>
              <w:t>Dockerill</w:t>
            </w:r>
            <w:proofErr w:type="spellEnd"/>
            <w:r>
              <w:rPr>
                <w:rFonts w:ascii="Arial" w:hAnsi="Arial" w:cs="Arial"/>
                <w:iCs/>
              </w:rPr>
              <w:t xml:space="preserve"> has retired after 20 </w:t>
            </w:r>
            <w:proofErr w:type="spellStart"/>
            <w:r>
              <w:rPr>
                <w:rFonts w:ascii="Arial" w:hAnsi="Arial" w:cs="Arial"/>
                <w:iCs/>
              </w:rPr>
              <w:t>years service</w:t>
            </w:r>
            <w:proofErr w:type="spellEnd"/>
            <w:r>
              <w:rPr>
                <w:rFonts w:ascii="Arial" w:hAnsi="Arial" w:cs="Arial"/>
                <w:iCs/>
              </w:rPr>
              <w:t xml:space="preserve"> with the practice and left us at the end of August 2019. </w:t>
            </w:r>
          </w:p>
          <w:p w:rsidR="002E3030" w:rsidRPr="00985690" w:rsidRDefault="002E3030" w:rsidP="00985690">
            <w:pPr>
              <w:pStyle w:val="ListParagraph"/>
              <w:ind w:left="360"/>
              <w:rPr>
                <w:rFonts w:ascii="Arial" w:eastAsia="Times New Roman" w:hAnsi="Arial" w:cs="Arial"/>
                <w:bCs/>
              </w:rPr>
            </w:pP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5</w:t>
            </w:r>
          </w:p>
        </w:tc>
        <w:tc>
          <w:tcPr>
            <w:tcW w:w="9389" w:type="dxa"/>
            <w:tcBorders>
              <w:top w:val="single" w:sz="4" w:space="0" w:color="auto"/>
              <w:left w:val="single" w:sz="4" w:space="0" w:color="auto"/>
              <w:bottom w:val="single" w:sz="4" w:space="0" w:color="auto"/>
              <w:right w:val="single" w:sz="4" w:space="0" w:color="auto"/>
            </w:tcBorders>
          </w:tcPr>
          <w:p w:rsidR="002E3030" w:rsidRDefault="00222641" w:rsidP="002E3030">
            <w:pPr>
              <w:rPr>
                <w:rFonts w:ascii="Arial" w:eastAsia="Times New Roman" w:hAnsi="Arial" w:cs="Arial"/>
                <w:b/>
              </w:rPr>
            </w:pPr>
            <w:r>
              <w:rPr>
                <w:rFonts w:ascii="Arial" w:eastAsia="Times New Roman" w:hAnsi="Arial" w:cs="Arial"/>
                <w:b/>
              </w:rPr>
              <w:t xml:space="preserve">     </w:t>
            </w:r>
            <w:r w:rsidR="00985690">
              <w:rPr>
                <w:rFonts w:ascii="Arial" w:eastAsia="Times New Roman" w:hAnsi="Arial" w:cs="Arial"/>
                <w:b/>
              </w:rPr>
              <w:t>National Patient Survey Results 2019</w:t>
            </w:r>
          </w:p>
          <w:p w:rsidR="002E3030" w:rsidRDefault="00985690" w:rsidP="002E3030">
            <w:pPr>
              <w:pStyle w:val="ListParagraph"/>
              <w:numPr>
                <w:ilvl w:val="0"/>
                <w:numId w:val="1"/>
              </w:numPr>
              <w:rPr>
                <w:rFonts w:ascii="Arial" w:eastAsia="Times New Roman" w:hAnsi="Arial" w:cs="Arial"/>
              </w:rPr>
            </w:pPr>
            <w:r>
              <w:rPr>
                <w:rFonts w:ascii="Arial" w:eastAsia="Times New Roman" w:hAnsi="Arial" w:cs="Arial"/>
              </w:rPr>
              <w:t xml:space="preserve">GW printed out the patient </w:t>
            </w:r>
            <w:r w:rsidR="004822F1">
              <w:rPr>
                <w:rFonts w:ascii="Arial" w:eastAsia="Times New Roman" w:hAnsi="Arial" w:cs="Arial"/>
              </w:rPr>
              <w:t xml:space="preserve">national </w:t>
            </w:r>
            <w:r>
              <w:rPr>
                <w:rFonts w:ascii="Arial" w:eastAsia="Times New Roman" w:hAnsi="Arial" w:cs="Arial"/>
              </w:rPr>
              <w:t>survey results to show how well the practice had done overall, which was better than the local and national average on each question.</w:t>
            </w:r>
          </w:p>
          <w:p w:rsidR="00985690" w:rsidRDefault="00985690" w:rsidP="002E3030">
            <w:pPr>
              <w:pStyle w:val="ListParagraph"/>
              <w:numPr>
                <w:ilvl w:val="0"/>
                <w:numId w:val="1"/>
              </w:numPr>
              <w:rPr>
                <w:rFonts w:ascii="Arial" w:eastAsia="Times New Roman" w:hAnsi="Arial" w:cs="Arial"/>
              </w:rPr>
            </w:pPr>
            <w:r>
              <w:rPr>
                <w:rFonts w:ascii="Arial" w:eastAsia="Times New Roman" w:hAnsi="Arial" w:cs="Arial"/>
              </w:rPr>
              <w:t>91% find it easy to get through to this GP practice by phone (Local 69%/National 68%)</w:t>
            </w:r>
          </w:p>
          <w:p w:rsidR="00985690" w:rsidRDefault="00985690" w:rsidP="002E3030">
            <w:pPr>
              <w:pStyle w:val="ListParagraph"/>
              <w:numPr>
                <w:ilvl w:val="0"/>
                <w:numId w:val="1"/>
              </w:numPr>
              <w:rPr>
                <w:rFonts w:ascii="Arial" w:eastAsia="Times New Roman" w:hAnsi="Arial" w:cs="Arial"/>
              </w:rPr>
            </w:pPr>
            <w:r>
              <w:rPr>
                <w:rFonts w:ascii="Arial" w:eastAsia="Times New Roman" w:hAnsi="Arial" w:cs="Arial"/>
              </w:rPr>
              <w:t>92% find the receptionists at this GP practice helpful (Local 89%/National 89%)</w:t>
            </w:r>
          </w:p>
          <w:p w:rsidR="00985690" w:rsidRDefault="00985690" w:rsidP="002E3030">
            <w:pPr>
              <w:pStyle w:val="ListParagraph"/>
              <w:numPr>
                <w:ilvl w:val="0"/>
                <w:numId w:val="1"/>
              </w:numPr>
              <w:rPr>
                <w:rFonts w:ascii="Arial" w:eastAsia="Times New Roman" w:hAnsi="Arial" w:cs="Arial"/>
              </w:rPr>
            </w:pPr>
            <w:r>
              <w:rPr>
                <w:rFonts w:ascii="Arial" w:eastAsia="Times New Roman" w:hAnsi="Arial" w:cs="Arial"/>
              </w:rPr>
              <w:t>67% are satisfied with the general practice appointment times available (Local 60%/National 65%)</w:t>
            </w:r>
          </w:p>
          <w:p w:rsidR="00985690" w:rsidRDefault="00985690" w:rsidP="002E3030">
            <w:pPr>
              <w:pStyle w:val="ListParagraph"/>
              <w:numPr>
                <w:ilvl w:val="0"/>
                <w:numId w:val="1"/>
              </w:numPr>
              <w:rPr>
                <w:rFonts w:ascii="Arial" w:eastAsia="Times New Roman" w:hAnsi="Arial" w:cs="Arial"/>
              </w:rPr>
            </w:pPr>
            <w:r>
              <w:rPr>
                <w:rFonts w:ascii="Arial" w:eastAsia="Times New Roman" w:hAnsi="Arial" w:cs="Arial"/>
              </w:rPr>
              <w:t xml:space="preserve">65% </w:t>
            </w:r>
            <w:r w:rsidR="004822F1">
              <w:rPr>
                <w:rFonts w:ascii="Arial" w:eastAsia="Times New Roman" w:hAnsi="Arial" w:cs="Arial"/>
              </w:rPr>
              <w:t>u</w:t>
            </w:r>
            <w:r>
              <w:rPr>
                <w:rFonts w:ascii="Arial" w:eastAsia="Times New Roman" w:hAnsi="Arial" w:cs="Arial"/>
              </w:rPr>
              <w:t>sually get to see or speak to their preferred GP when they would like to (Local 43%/National 48%)</w:t>
            </w:r>
          </w:p>
          <w:p w:rsidR="00985690" w:rsidRDefault="00985690" w:rsidP="002E3030">
            <w:pPr>
              <w:pStyle w:val="ListParagraph"/>
              <w:numPr>
                <w:ilvl w:val="0"/>
                <w:numId w:val="1"/>
              </w:numPr>
              <w:rPr>
                <w:rFonts w:ascii="Arial" w:eastAsia="Times New Roman" w:hAnsi="Arial" w:cs="Arial"/>
              </w:rPr>
            </w:pPr>
            <w:r>
              <w:rPr>
                <w:rFonts w:ascii="Arial" w:eastAsia="Times New Roman" w:hAnsi="Arial" w:cs="Arial"/>
              </w:rPr>
              <w:lastRenderedPageBreak/>
              <w:t>87% were offered a choice of appointment when they last tried to make a general practice appointment (Local 66%/National 62%)</w:t>
            </w:r>
          </w:p>
          <w:p w:rsidR="00985690" w:rsidRDefault="00985690" w:rsidP="002E3030">
            <w:pPr>
              <w:pStyle w:val="ListParagraph"/>
              <w:numPr>
                <w:ilvl w:val="0"/>
                <w:numId w:val="1"/>
              </w:numPr>
              <w:rPr>
                <w:rFonts w:ascii="Arial" w:eastAsia="Times New Roman" w:hAnsi="Arial" w:cs="Arial"/>
              </w:rPr>
            </w:pPr>
            <w:r>
              <w:rPr>
                <w:rFonts w:ascii="Arial" w:eastAsia="Times New Roman" w:hAnsi="Arial" w:cs="Arial"/>
              </w:rPr>
              <w:t>81% were satisfied with the type of appointment they were offered (Local 65%/National 74%)</w:t>
            </w:r>
          </w:p>
          <w:p w:rsidR="00985690" w:rsidRDefault="00985690" w:rsidP="002E3030">
            <w:pPr>
              <w:pStyle w:val="ListParagraph"/>
              <w:numPr>
                <w:ilvl w:val="0"/>
                <w:numId w:val="1"/>
              </w:numPr>
              <w:rPr>
                <w:rFonts w:ascii="Arial" w:eastAsia="Times New Roman" w:hAnsi="Arial" w:cs="Arial"/>
              </w:rPr>
            </w:pPr>
            <w:r>
              <w:rPr>
                <w:rFonts w:ascii="Arial" w:eastAsia="Times New Roman" w:hAnsi="Arial" w:cs="Arial"/>
              </w:rPr>
              <w:t>98% took the appointment they were offered (Local 92%/National 94%)</w:t>
            </w:r>
          </w:p>
          <w:p w:rsidR="00985690" w:rsidRDefault="00985690" w:rsidP="002E3030">
            <w:pPr>
              <w:pStyle w:val="ListParagraph"/>
              <w:numPr>
                <w:ilvl w:val="0"/>
                <w:numId w:val="1"/>
              </w:numPr>
              <w:rPr>
                <w:rFonts w:ascii="Arial" w:eastAsia="Times New Roman" w:hAnsi="Arial" w:cs="Arial"/>
              </w:rPr>
            </w:pPr>
            <w:r>
              <w:rPr>
                <w:rFonts w:ascii="Arial" w:eastAsia="Times New Roman" w:hAnsi="Arial" w:cs="Arial"/>
              </w:rPr>
              <w:t>79% describe their experience of making an appointment as good (Local 60%/National 67%)</w:t>
            </w:r>
          </w:p>
          <w:p w:rsidR="00985690" w:rsidRDefault="00985690" w:rsidP="002E3030">
            <w:pPr>
              <w:pStyle w:val="ListParagraph"/>
              <w:numPr>
                <w:ilvl w:val="0"/>
                <w:numId w:val="1"/>
              </w:numPr>
              <w:rPr>
                <w:rFonts w:ascii="Arial" w:eastAsia="Times New Roman" w:hAnsi="Arial" w:cs="Arial"/>
              </w:rPr>
            </w:pPr>
            <w:r>
              <w:rPr>
                <w:rFonts w:ascii="Arial" w:eastAsia="Times New Roman" w:hAnsi="Arial" w:cs="Arial"/>
              </w:rPr>
              <w:t>70% waited 15 minutes or less after their appointment time to be seen at their last general practice appointment (Local 67%/National 69%)</w:t>
            </w:r>
          </w:p>
          <w:p w:rsidR="00985690" w:rsidRDefault="00985690" w:rsidP="002E3030">
            <w:pPr>
              <w:pStyle w:val="ListParagraph"/>
              <w:numPr>
                <w:ilvl w:val="0"/>
                <w:numId w:val="1"/>
              </w:numPr>
              <w:rPr>
                <w:rFonts w:ascii="Arial" w:eastAsia="Times New Roman" w:hAnsi="Arial" w:cs="Arial"/>
              </w:rPr>
            </w:pPr>
            <w:r>
              <w:rPr>
                <w:rFonts w:ascii="Arial" w:eastAsia="Times New Roman" w:hAnsi="Arial" w:cs="Arial"/>
              </w:rPr>
              <w:t>93% say the healthcare professional they saw or spoke to was good at giving them enough time during their last general practice appointment (Local 83%/National 87%)</w:t>
            </w:r>
          </w:p>
          <w:p w:rsidR="00985690" w:rsidRDefault="00985690" w:rsidP="002E3030">
            <w:pPr>
              <w:pStyle w:val="ListParagraph"/>
              <w:numPr>
                <w:ilvl w:val="0"/>
                <w:numId w:val="1"/>
              </w:numPr>
              <w:rPr>
                <w:rFonts w:ascii="Arial" w:eastAsia="Times New Roman" w:hAnsi="Arial" w:cs="Arial"/>
              </w:rPr>
            </w:pPr>
            <w:r>
              <w:rPr>
                <w:rFonts w:ascii="Arial" w:eastAsia="Times New Roman" w:hAnsi="Arial" w:cs="Arial"/>
              </w:rPr>
              <w:t>99% say the healthcare professional they saw or spoke to was good at listening to them during their last general practice appointment (Local 87%/National 89%)</w:t>
            </w:r>
          </w:p>
          <w:p w:rsidR="00985690" w:rsidRDefault="00985690" w:rsidP="002E3030">
            <w:pPr>
              <w:pStyle w:val="ListParagraph"/>
              <w:numPr>
                <w:ilvl w:val="0"/>
                <w:numId w:val="1"/>
              </w:numPr>
              <w:rPr>
                <w:rFonts w:ascii="Arial" w:eastAsia="Times New Roman" w:hAnsi="Arial" w:cs="Arial"/>
              </w:rPr>
            </w:pPr>
            <w:r>
              <w:rPr>
                <w:rFonts w:ascii="Arial" w:eastAsia="Times New Roman" w:hAnsi="Arial" w:cs="Arial"/>
              </w:rPr>
              <w:t>95% say the healthcare professional they saw or spoke to was good at treating them with care and concern during their last general practice appointment (Local 84%/National 87%)</w:t>
            </w:r>
          </w:p>
          <w:p w:rsidR="00985690" w:rsidRDefault="00985690" w:rsidP="002E3030">
            <w:pPr>
              <w:pStyle w:val="ListParagraph"/>
              <w:numPr>
                <w:ilvl w:val="0"/>
                <w:numId w:val="1"/>
              </w:numPr>
              <w:rPr>
                <w:rFonts w:ascii="Arial" w:eastAsia="Times New Roman" w:hAnsi="Arial" w:cs="Arial"/>
              </w:rPr>
            </w:pPr>
            <w:r>
              <w:rPr>
                <w:rFonts w:ascii="Arial" w:eastAsia="Times New Roman" w:hAnsi="Arial" w:cs="Arial"/>
              </w:rPr>
              <w:t>99% were involved as much as they wanted to be in decisions about their care and treatment during their last general practice appointment (local 91%/National 93%)</w:t>
            </w:r>
          </w:p>
          <w:p w:rsidR="00985690" w:rsidRDefault="004822F1" w:rsidP="002E3030">
            <w:pPr>
              <w:pStyle w:val="ListParagraph"/>
              <w:numPr>
                <w:ilvl w:val="0"/>
                <w:numId w:val="1"/>
              </w:numPr>
              <w:rPr>
                <w:rFonts w:ascii="Arial" w:eastAsia="Times New Roman" w:hAnsi="Arial" w:cs="Arial"/>
              </w:rPr>
            </w:pPr>
            <w:r>
              <w:rPr>
                <w:rFonts w:ascii="Arial" w:eastAsia="Times New Roman" w:hAnsi="Arial" w:cs="Arial"/>
              </w:rPr>
              <w:t>97% had confidence and trust in the healthcare professional they saw or spoke to during their last general practice appointment (Local 94%/National 95%)</w:t>
            </w:r>
          </w:p>
          <w:p w:rsidR="004822F1" w:rsidRDefault="004822F1" w:rsidP="002E3030">
            <w:pPr>
              <w:pStyle w:val="ListParagraph"/>
              <w:numPr>
                <w:ilvl w:val="0"/>
                <w:numId w:val="1"/>
              </w:numPr>
              <w:rPr>
                <w:rFonts w:ascii="Arial" w:eastAsia="Times New Roman" w:hAnsi="Arial" w:cs="Arial"/>
              </w:rPr>
            </w:pPr>
            <w:r>
              <w:rPr>
                <w:rFonts w:ascii="Arial" w:eastAsia="Times New Roman" w:hAnsi="Arial" w:cs="Arial"/>
              </w:rPr>
              <w:t>91% felt the healthcare professional recognised or understood any mental health needs during their last general practice appointment (Local 81%/National 86%)</w:t>
            </w:r>
          </w:p>
          <w:p w:rsidR="004822F1" w:rsidRDefault="004822F1" w:rsidP="002E3030">
            <w:pPr>
              <w:pStyle w:val="ListParagraph"/>
              <w:numPr>
                <w:ilvl w:val="0"/>
                <w:numId w:val="1"/>
              </w:numPr>
              <w:rPr>
                <w:rFonts w:ascii="Arial" w:eastAsia="Times New Roman" w:hAnsi="Arial" w:cs="Arial"/>
              </w:rPr>
            </w:pPr>
            <w:r>
              <w:rPr>
                <w:rFonts w:ascii="Arial" w:eastAsia="Times New Roman" w:hAnsi="Arial" w:cs="Arial"/>
              </w:rPr>
              <w:t>98% felt their needs were met during their last general practice appointment (Local 94%/National 94%)</w:t>
            </w:r>
          </w:p>
          <w:p w:rsidR="004822F1" w:rsidRDefault="004822F1" w:rsidP="002E3030">
            <w:pPr>
              <w:pStyle w:val="ListParagraph"/>
              <w:numPr>
                <w:ilvl w:val="0"/>
                <w:numId w:val="1"/>
              </w:numPr>
              <w:rPr>
                <w:rFonts w:ascii="Arial" w:eastAsia="Times New Roman" w:hAnsi="Arial" w:cs="Arial"/>
              </w:rPr>
            </w:pPr>
            <w:r>
              <w:rPr>
                <w:rFonts w:ascii="Arial" w:eastAsia="Times New Roman" w:hAnsi="Arial" w:cs="Arial"/>
              </w:rPr>
              <w:t>74% say they have had enough support from local services or organisations in the last 12 months to help manage their long-term conditions (local 72%/National 78%)</w:t>
            </w:r>
          </w:p>
          <w:p w:rsidR="004822F1" w:rsidRPr="002E3030" w:rsidRDefault="004822F1" w:rsidP="002E3030">
            <w:pPr>
              <w:pStyle w:val="ListParagraph"/>
              <w:numPr>
                <w:ilvl w:val="0"/>
                <w:numId w:val="1"/>
              </w:numPr>
              <w:rPr>
                <w:rFonts w:ascii="Arial" w:eastAsia="Times New Roman" w:hAnsi="Arial" w:cs="Arial"/>
              </w:rPr>
            </w:pPr>
            <w:r>
              <w:rPr>
                <w:rFonts w:ascii="Arial" w:eastAsia="Times New Roman" w:hAnsi="Arial" w:cs="Arial"/>
              </w:rPr>
              <w:t xml:space="preserve">97% describe their overall experience of this </w:t>
            </w:r>
            <w:proofErr w:type="spellStart"/>
            <w:r>
              <w:rPr>
                <w:rFonts w:ascii="Arial" w:eastAsia="Times New Roman" w:hAnsi="Arial" w:cs="Arial"/>
              </w:rPr>
              <w:t>gp</w:t>
            </w:r>
            <w:proofErr w:type="spellEnd"/>
            <w:r>
              <w:rPr>
                <w:rFonts w:ascii="Arial" w:eastAsia="Times New Roman" w:hAnsi="Arial" w:cs="Arial"/>
              </w:rPr>
              <w:t xml:space="preserve"> practice as good (Local 79%/National 83%)</w:t>
            </w:r>
          </w:p>
        </w:tc>
      </w:tr>
      <w:tr w:rsidR="003B04EB" w:rsidTr="00A931CA">
        <w:tc>
          <w:tcPr>
            <w:tcW w:w="571" w:type="dxa"/>
            <w:tcBorders>
              <w:top w:val="single" w:sz="4" w:space="0" w:color="auto"/>
              <w:left w:val="single" w:sz="4" w:space="0" w:color="auto"/>
              <w:bottom w:val="single" w:sz="4" w:space="0" w:color="auto"/>
              <w:right w:val="single" w:sz="4" w:space="0" w:color="auto"/>
            </w:tcBorders>
            <w:hideMark/>
          </w:tcPr>
          <w:p w:rsidR="003B04EB" w:rsidRDefault="003B04EB" w:rsidP="00A931CA">
            <w:pPr>
              <w:rPr>
                <w:rFonts w:ascii="Arial" w:eastAsia="Times New Roman" w:hAnsi="Arial" w:cs="Arial"/>
                <w:b/>
                <w:bCs/>
              </w:rPr>
            </w:pPr>
            <w:r>
              <w:rPr>
                <w:rFonts w:ascii="Arial" w:eastAsia="Times New Roman" w:hAnsi="Arial" w:cs="Arial"/>
                <w:b/>
                <w:bCs/>
              </w:rPr>
              <w:lastRenderedPageBreak/>
              <w:t>6</w:t>
            </w:r>
          </w:p>
        </w:tc>
        <w:tc>
          <w:tcPr>
            <w:tcW w:w="9389" w:type="dxa"/>
            <w:tcBorders>
              <w:top w:val="single" w:sz="4" w:space="0" w:color="auto"/>
              <w:left w:val="single" w:sz="4" w:space="0" w:color="auto"/>
              <w:bottom w:val="single" w:sz="4" w:space="0" w:color="auto"/>
              <w:right w:val="single" w:sz="4" w:space="0" w:color="auto"/>
            </w:tcBorders>
            <w:hideMark/>
          </w:tcPr>
          <w:p w:rsidR="003B04EB" w:rsidRDefault="004822F1" w:rsidP="00A931CA">
            <w:pPr>
              <w:ind w:left="360"/>
              <w:contextualSpacing/>
              <w:rPr>
                <w:rFonts w:ascii="Arial" w:eastAsia="Times New Roman" w:hAnsi="Arial" w:cs="Arial"/>
                <w:b/>
                <w:bCs/>
              </w:rPr>
            </w:pPr>
            <w:r>
              <w:rPr>
                <w:rFonts w:ascii="Arial" w:eastAsia="Times New Roman" w:hAnsi="Arial" w:cs="Arial"/>
                <w:b/>
                <w:bCs/>
              </w:rPr>
              <w:t>Trial of 15 minute appointments</w:t>
            </w:r>
          </w:p>
          <w:p w:rsidR="000F0234" w:rsidRPr="000F0234" w:rsidRDefault="004822F1" w:rsidP="000F0234">
            <w:pPr>
              <w:pStyle w:val="ListParagraph"/>
              <w:numPr>
                <w:ilvl w:val="0"/>
                <w:numId w:val="1"/>
              </w:numPr>
              <w:rPr>
                <w:rFonts w:ascii="Arial" w:eastAsia="Times New Roman" w:hAnsi="Arial" w:cs="Arial"/>
                <w:bCs/>
              </w:rPr>
            </w:pPr>
            <w:r>
              <w:rPr>
                <w:rFonts w:ascii="Arial" w:eastAsia="Times New Roman" w:hAnsi="Arial" w:cs="Arial"/>
                <w:bCs/>
              </w:rPr>
              <w:t>We are always looking at our processes and reviewing our access and we have started trailing 15 minute appointments in the afternoon doctor sessions. We are only trying 1 session per day per doctor. We will trial for about 3 months and value your feedback. RC thought that this sounded like a good idea and would keep us updated on any feedback she gets from other PPG members and patients.</w:t>
            </w:r>
          </w:p>
        </w:tc>
      </w:tr>
      <w:tr w:rsidR="000C783E" w:rsidTr="001B62FE">
        <w:tc>
          <w:tcPr>
            <w:tcW w:w="571" w:type="dxa"/>
            <w:tcBorders>
              <w:top w:val="single" w:sz="4" w:space="0" w:color="auto"/>
              <w:left w:val="single" w:sz="4" w:space="0" w:color="auto"/>
              <w:bottom w:val="single" w:sz="4" w:space="0" w:color="auto"/>
              <w:right w:val="single" w:sz="4" w:space="0" w:color="auto"/>
            </w:tcBorders>
          </w:tcPr>
          <w:p w:rsidR="000C783E" w:rsidRDefault="000C783E" w:rsidP="00A931CA">
            <w:pPr>
              <w:rPr>
                <w:rFonts w:ascii="Arial" w:eastAsia="Times New Roman" w:hAnsi="Arial" w:cs="Arial"/>
                <w:b/>
                <w:bCs/>
              </w:rPr>
            </w:pPr>
            <w:r>
              <w:rPr>
                <w:rFonts w:ascii="Arial" w:eastAsia="Times New Roman" w:hAnsi="Arial" w:cs="Arial"/>
                <w:b/>
                <w:bCs/>
              </w:rPr>
              <w:t>7</w:t>
            </w:r>
          </w:p>
        </w:tc>
        <w:tc>
          <w:tcPr>
            <w:tcW w:w="9389" w:type="dxa"/>
            <w:tcBorders>
              <w:top w:val="single" w:sz="4" w:space="0" w:color="auto"/>
              <w:left w:val="single" w:sz="4" w:space="0" w:color="auto"/>
              <w:bottom w:val="single" w:sz="4" w:space="0" w:color="auto"/>
              <w:right w:val="single" w:sz="4" w:space="0" w:color="auto"/>
            </w:tcBorders>
          </w:tcPr>
          <w:p w:rsidR="00E2450F" w:rsidRPr="00E2450F" w:rsidRDefault="00E2450F" w:rsidP="00E2450F">
            <w:pPr>
              <w:shd w:val="clear" w:color="auto" w:fill="FFFFFF"/>
              <w:autoSpaceDE w:val="0"/>
              <w:autoSpaceDN w:val="0"/>
              <w:adjustRightInd w:val="0"/>
              <w:jc w:val="both"/>
              <w:rPr>
                <w:rFonts w:ascii="Helvetica" w:eastAsia="Calibri" w:hAnsi="Helvetica" w:cs="Helvetica"/>
                <w:b/>
                <w:lang w:eastAsia="en-GB"/>
              </w:rPr>
            </w:pPr>
            <w:r w:rsidRPr="00E2450F">
              <w:rPr>
                <w:rFonts w:ascii="Helvetica" w:eastAsia="Calibri" w:hAnsi="Helvetica" w:cs="Helvetica"/>
                <w:b/>
                <w:lang w:eastAsia="en-GB"/>
              </w:rPr>
              <w:t xml:space="preserve">Commissioning (CCG) </w:t>
            </w:r>
          </w:p>
          <w:p w:rsidR="00E2450F" w:rsidRPr="00E2450F" w:rsidRDefault="00E2450F" w:rsidP="00E2450F">
            <w:pPr>
              <w:numPr>
                <w:ilvl w:val="0"/>
                <w:numId w:val="10"/>
              </w:numPr>
              <w:shd w:val="clear" w:color="auto" w:fill="FFFFFF"/>
              <w:autoSpaceDE w:val="0"/>
              <w:autoSpaceDN w:val="0"/>
              <w:adjustRightInd w:val="0"/>
              <w:jc w:val="both"/>
              <w:rPr>
                <w:rFonts w:ascii="Helvetica" w:eastAsia="Calibri" w:hAnsi="Helvetica" w:cs="Helvetica"/>
                <w:lang w:eastAsia="en-GB"/>
              </w:rPr>
            </w:pPr>
            <w:r>
              <w:rPr>
                <w:rFonts w:ascii="Helvetica" w:eastAsia="Calibri" w:hAnsi="Helvetica" w:cs="Helvetica"/>
                <w:lang w:eastAsia="en-GB"/>
              </w:rPr>
              <w:t>A meeting in July which was</w:t>
            </w:r>
            <w:r w:rsidRPr="00E2450F">
              <w:rPr>
                <w:rFonts w:ascii="Helvetica" w:eastAsia="Calibri" w:hAnsi="Helvetica" w:cs="Helvetica"/>
                <w:lang w:eastAsia="en-GB"/>
              </w:rPr>
              <w:t xml:space="preserve"> a Southwark wide event to discuss the CCG System Reform which is about the merger of the 6 SE London CCGs into one organisation in line with NHS reform to establish Integrated Care Systems (ICS). .</w:t>
            </w:r>
          </w:p>
          <w:p w:rsidR="000C783E" w:rsidRPr="007657C6" w:rsidRDefault="000C783E" w:rsidP="00E2450F">
            <w:pPr>
              <w:shd w:val="clear" w:color="auto" w:fill="FFFFFF"/>
              <w:autoSpaceDE w:val="0"/>
              <w:autoSpaceDN w:val="0"/>
              <w:adjustRightInd w:val="0"/>
              <w:ind w:left="720"/>
              <w:jc w:val="both"/>
              <w:rPr>
                <w:rFonts w:ascii="Arial" w:eastAsia="Times New Roman" w:hAnsi="Arial" w:cs="Arial"/>
              </w:rPr>
            </w:pPr>
          </w:p>
        </w:tc>
      </w:tr>
      <w:tr w:rsidR="000C783E" w:rsidTr="00A931CA">
        <w:tc>
          <w:tcPr>
            <w:tcW w:w="571" w:type="dxa"/>
            <w:tcBorders>
              <w:top w:val="single" w:sz="4" w:space="0" w:color="auto"/>
              <w:left w:val="single" w:sz="4" w:space="0" w:color="auto"/>
              <w:bottom w:val="single" w:sz="4" w:space="0" w:color="auto"/>
              <w:right w:val="single" w:sz="4" w:space="0" w:color="auto"/>
            </w:tcBorders>
            <w:hideMark/>
          </w:tcPr>
          <w:p w:rsidR="000C783E" w:rsidRDefault="000C783E" w:rsidP="00A931CA">
            <w:pPr>
              <w:rPr>
                <w:rFonts w:ascii="Arial" w:eastAsia="Times New Roman" w:hAnsi="Arial" w:cs="Arial"/>
                <w:b/>
                <w:bCs/>
              </w:rPr>
            </w:pPr>
            <w:r>
              <w:rPr>
                <w:rFonts w:ascii="Arial" w:eastAsia="Times New Roman" w:hAnsi="Arial" w:cs="Arial"/>
                <w:b/>
                <w:bCs/>
              </w:rPr>
              <w:t>8</w:t>
            </w:r>
          </w:p>
        </w:tc>
        <w:tc>
          <w:tcPr>
            <w:tcW w:w="9389" w:type="dxa"/>
            <w:tcBorders>
              <w:top w:val="single" w:sz="4" w:space="0" w:color="auto"/>
              <w:left w:val="single" w:sz="4" w:space="0" w:color="auto"/>
              <w:bottom w:val="single" w:sz="4" w:space="0" w:color="auto"/>
              <w:right w:val="single" w:sz="4" w:space="0" w:color="auto"/>
            </w:tcBorders>
          </w:tcPr>
          <w:p w:rsidR="000C783E" w:rsidRDefault="000C783E" w:rsidP="00A931CA">
            <w:pPr>
              <w:rPr>
                <w:rFonts w:ascii="Times New Roman" w:eastAsia="Times New Roman" w:hAnsi="Times New Roman" w:cs="Times New Roman"/>
                <w:sz w:val="24"/>
                <w:szCs w:val="24"/>
              </w:rPr>
            </w:pPr>
            <w:r>
              <w:rPr>
                <w:rFonts w:ascii="Arial" w:eastAsia="Times New Roman" w:hAnsi="Arial" w:cs="Arial"/>
                <w:b/>
              </w:rPr>
              <w:t xml:space="preserve">     NAPP</w:t>
            </w:r>
            <w:r>
              <w:rPr>
                <w:rFonts w:ascii="Times New Roman" w:eastAsia="Times New Roman" w:hAnsi="Times New Roman" w:cs="Times New Roman"/>
                <w:sz w:val="24"/>
                <w:szCs w:val="24"/>
              </w:rPr>
              <w:t xml:space="preserve"> Bulletin</w:t>
            </w:r>
            <w:r w:rsidR="00B20B2A">
              <w:rPr>
                <w:rFonts w:ascii="Times New Roman" w:eastAsia="Times New Roman" w:hAnsi="Times New Roman" w:cs="Times New Roman"/>
                <w:sz w:val="24"/>
                <w:szCs w:val="24"/>
              </w:rPr>
              <w:t>/Virtual PPG Group</w:t>
            </w:r>
          </w:p>
          <w:p w:rsidR="000C783E" w:rsidRDefault="000C783E" w:rsidP="00A931CA">
            <w:pPr>
              <w:rPr>
                <w:rFonts w:ascii="Arial" w:eastAsia="Times New Roman" w:hAnsi="Arial" w:cs="Arial"/>
              </w:rPr>
            </w:pPr>
            <w:r>
              <w:rPr>
                <w:rFonts w:ascii="Arial" w:eastAsia="Times New Roman" w:hAnsi="Arial" w:cs="Arial"/>
              </w:rPr>
              <w:t xml:space="preserve">     </w:t>
            </w:r>
            <w:r w:rsidR="00B20B2A">
              <w:rPr>
                <w:rFonts w:ascii="Arial" w:eastAsia="Times New Roman" w:hAnsi="Arial" w:cs="Arial"/>
              </w:rPr>
              <w:t>T</w:t>
            </w:r>
            <w:r w:rsidRPr="00A858A3">
              <w:rPr>
                <w:rFonts w:ascii="Arial" w:eastAsia="Times New Roman" w:hAnsi="Arial" w:cs="Arial"/>
              </w:rPr>
              <w:t xml:space="preserve">he latest NAPP bulletin and was given to PPG members. </w:t>
            </w:r>
          </w:p>
          <w:p w:rsidR="000C783E" w:rsidRDefault="000C783E" w:rsidP="00A931CA">
            <w:pPr>
              <w:rPr>
                <w:rFonts w:ascii="Arial" w:eastAsia="Times New Roman" w:hAnsi="Arial" w:cs="Arial"/>
                <w:sz w:val="24"/>
                <w:szCs w:val="24"/>
              </w:rPr>
            </w:pPr>
            <w:r>
              <w:rPr>
                <w:rFonts w:ascii="Arial" w:eastAsia="Times New Roman" w:hAnsi="Arial" w:cs="Arial"/>
                <w:sz w:val="24"/>
                <w:szCs w:val="24"/>
              </w:rPr>
              <w:t xml:space="preserve">    </w:t>
            </w:r>
            <w:r w:rsidRPr="00BB60C9">
              <w:rPr>
                <w:rFonts w:ascii="Arial" w:eastAsia="Times New Roman" w:hAnsi="Arial" w:cs="Arial"/>
                <w:sz w:val="24"/>
                <w:szCs w:val="24"/>
              </w:rPr>
              <w:t xml:space="preserve">The E-bulletin for </w:t>
            </w:r>
            <w:r w:rsidR="005707E4">
              <w:rPr>
                <w:rFonts w:ascii="Arial" w:eastAsia="Times New Roman" w:hAnsi="Arial" w:cs="Arial"/>
                <w:sz w:val="24"/>
                <w:szCs w:val="24"/>
              </w:rPr>
              <w:t>August</w:t>
            </w:r>
            <w:r>
              <w:rPr>
                <w:rFonts w:ascii="Arial" w:eastAsia="Times New Roman" w:hAnsi="Arial" w:cs="Arial"/>
                <w:sz w:val="24"/>
                <w:szCs w:val="24"/>
              </w:rPr>
              <w:t xml:space="preserve"> </w:t>
            </w:r>
            <w:r w:rsidRPr="00BB60C9">
              <w:rPr>
                <w:rFonts w:ascii="Arial" w:eastAsia="Times New Roman" w:hAnsi="Arial" w:cs="Arial"/>
                <w:sz w:val="24"/>
                <w:szCs w:val="24"/>
              </w:rPr>
              <w:t xml:space="preserve">was distributed to the group. All previous bulletins can </w:t>
            </w:r>
          </w:p>
          <w:p w:rsidR="000C783E" w:rsidRDefault="000C783E" w:rsidP="00A931CA">
            <w:pPr>
              <w:rPr>
                <w:rStyle w:val="Hyperlink"/>
                <w:rFonts w:ascii="Arial" w:eastAsia="Times New Roman" w:hAnsi="Arial" w:cs="Arial"/>
                <w:sz w:val="24"/>
                <w:szCs w:val="24"/>
              </w:rPr>
            </w:pPr>
            <w:r>
              <w:rPr>
                <w:rFonts w:ascii="Arial" w:eastAsia="Times New Roman" w:hAnsi="Arial" w:cs="Arial"/>
                <w:sz w:val="24"/>
                <w:szCs w:val="24"/>
              </w:rPr>
              <w:t xml:space="preserve">    </w:t>
            </w:r>
            <w:r w:rsidRPr="00BB60C9">
              <w:rPr>
                <w:rFonts w:ascii="Arial" w:eastAsia="Times New Roman" w:hAnsi="Arial" w:cs="Arial"/>
                <w:sz w:val="24"/>
                <w:szCs w:val="24"/>
              </w:rPr>
              <w:t>be</w:t>
            </w:r>
            <w:r>
              <w:rPr>
                <w:rFonts w:ascii="Arial" w:eastAsia="Times New Roman" w:hAnsi="Arial" w:cs="Arial"/>
                <w:sz w:val="24"/>
                <w:szCs w:val="24"/>
              </w:rPr>
              <w:t xml:space="preserve"> </w:t>
            </w:r>
            <w:r w:rsidRPr="00BB60C9">
              <w:rPr>
                <w:rFonts w:ascii="Arial" w:eastAsia="Times New Roman" w:hAnsi="Arial" w:cs="Arial"/>
                <w:sz w:val="24"/>
                <w:szCs w:val="24"/>
              </w:rPr>
              <w:t>found at the following website</w:t>
            </w:r>
            <w:r>
              <w:rPr>
                <w:rFonts w:ascii="Arial" w:eastAsia="Times New Roman" w:hAnsi="Arial" w:cs="Arial"/>
                <w:sz w:val="24"/>
                <w:szCs w:val="24"/>
              </w:rPr>
              <w:t xml:space="preserve">: </w:t>
            </w:r>
            <w:r w:rsidRPr="00BB60C9">
              <w:rPr>
                <w:rFonts w:ascii="Arial" w:eastAsia="Times New Roman" w:hAnsi="Arial" w:cs="Arial"/>
                <w:sz w:val="24"/>
                <w:szCs w:val="24"/>
              </w:rPr>
              <w:t xml:space="preserve"> </w:t>
            </w:r>
            <w:hyperlink r:id="rId8" w:tgtFrame="_blank" w:history="1">
              <w:r w:rsidRPr="00BB60C9">
                <w:rPr>
                  <w:rStyle w:val="Hyperlink"/>
                  <w:rFonts w:ascii="Arial" w:eastAsia="Times New Roman" w:hAnsi="Arial" w:cs="Arial"/>
                  <w:sz w:val="24"/>
                  <w:szCs w:val="24"/>
                </w:rPr>
                <w:t>http://www.napp.org.uk/latestebulletins.html</w:t>
              </w:r>
            </w:hyperlink>
          </w:p>
          <w:p w:rsidR="000C783E" w:rsidRDefault="00B20B2A" w:rsidP="005707E4">
            <w:pPr>
              <w:rPr>
                <w:rFonts w:ascii="Arial" w:eastAsia="Times New Roman" w:hAnsi="Arial" w:cs="Arial"/>
                <w:b/>
              </w:rPr>
            </w:pPr>
            <w:r>
              <w:rPr>
                <w:rStyle w:val="Hyperlink"/>
                <w:rFonts w:ascii="Arial" w:eastAsia="Times New Roman" w:hAnsi="Arial" w:cs="Arial"/>
                <w:color w:val="auto"/>
                <w:sz w:val="24"/>
                <w:szCs w:val="24"/>
                <w:u w:val="none"/>
              </w:rPr>
              <w:t xml:space="preserve">    </w:t>
            </w:r>
          </w:p>
        </w:tc>
      </w:tr>
      <w:tr w:rsidR="000C783E" w:rsidTr="00A931CA">
        <w:tc>
          <w:tcPr>
            <w:tcW w:w="571" w:type="dxa"/>
            <w:tcBorders>
              <w:top w:val="single" w:sz="4" w:space="0" w:color="auto"/>
              <w:left w:val="single" w:sz="4" w:space="0" w:color="auto"/>
              <w:bottom w:val="single" w:sz="4" w:space="0" w:color="auto"/>
              <w:right w:val="single" w:sz="4" w:space="0" w:color="auto"/>
            </w:tcBorders>
            <w:hideMark/>
          </w:tcPr>
          <w:p w:rsidR="000C783E" w:rsidRDefault="000C783E" w:rsidP="00A931CA">
            <w:pPr>
              <w:rPr>
                <w:rFonts w:ascii="Arial" w:eastAsia="Times New Roman" w:hAnsi="Arial" w:cs="Arial"/>
                <w:b/>
                <w:bCs/>
              </w:rPr>
            </w:pPr>
            <w:r>
              <w:rPr>
                <w:rFonts w:ascii="Arial" w:eastAsia="Times New Roman" w:hAnsi="Arial" w:cs="Arial"/>
                <w:b/>
                <w:bCs/>
              </w:rPr>
              <w:t>9</w:t>
            </w:r>
          </w:p>
        </w:tc>
        <w:tc>
          <w:tcPr>
            <w:tcW w:w="9389" w:type="dxa"/>
            <w:tcBorders>
              <w:top w:val="single" w:sz="4" w:space="0" w:color="auto"/>
              <w:left w:val="single" w:sz="4" w:space="0" w:color="auto"/>
              <w:bottom w:val="single" w:sz="4" w:space="0" w:color="auto"/>
              <w:right w:val="single" w:sz="4" w:space="0" w:color="auto"/>
            </w:tcBorders>
            <w:hideMark/>
          </w:tcPr>
          <w:p w:rsidR="000C783E" w:rsidRDefault="000C783E" w:rsidP="00222641">
            <w:pPr>
              <w:numPr>
                <w:ilvl w:val="0"/>
                <w:numId w:val="3"/>
              </w:numPr>
              <w:contextualSpacing/>
              <w:rPr>
                <w:rFonts w:ascii="Arial" w:eastAsia="Times New Roman" w:hAnsi="Arial" w:cs="Arial"/>
                <w:b/>
              </w:rPr>
            </w:pPr>
            <w:r>
              <w:rPr>
                <w:rFonts w:ascii="Arial" w:eastAsia="Times New Roman" w:hAnsi="Arial" w:cs="Arial"/>
                <w:b/>
              </w:rPr>
              <w:t>Patient feedback</w:t>
            </w:r>
          </w:p>
          <w:p w:rsidR="000C783E" w:rsidRDefault="000C783E" w:rsidP="00222641">
            <w:pPr>
              <w:numPr>
                <w:ilvl w:val="0"/>
                <w:numId w:val="3"/>
              </w:numPr>
              <w:contextualSpacing/>
              <w:rPr>
                <w:rFonts w:ascii="Arial" w:eastAsia="Times New Roman" w:hAnsi="Arial" w:cs="Arial"/>
                <w:b/>
              </w:rPr>
            </w:pPr>
            <w:r>
              <w:rPr>
                <w:rFonts w:ascii="Arial" w:eastAsia="Times New Roman" w:hAnsi="Arial" w:cs="Arial"/>
                <w:b/>
              </w:rPr>
              <w:t xml:space="preserve">FFT in </w:t>
            </w:r>
            <w:r w:rsidR="00C330AB">
              <w:rPr>
                <w:rFonts w:ascii="Arial" w:eastAsia="Times New Roman" w:hAnsi="Arial" w:cs="Arial"/>
                <w:b/>
              </w:rPr>
              <w:t xml:space="preserve">   </w:t>
            </w:r>
            <w:r w:rsidR="00642E4F">
              <w:rPr>
                <w:rFonts w:ascii="Arial" w:eastAsia="Times New Roman" w:hAnsi="Arial" w:cs="Arial"/>
                <w:b/>
              </w:rPr>
              <w:t xml:space="preserve">June </w:t>
            </w:r>
            <w:r w:rsidR="0084435C">
              <w:rPr>
                <w:rFonts w:ascii="Arial" w:eastAsia="Times New Roman" w:hAnsi="Arial" w:cs="Arial"/>
                <w:b/>
              </w:rPr>
              <w:t xml:space="preserve"> </w:t>
            </w:r>
            <w:r>
              <w:rPr>
                <w:rFonts w:ascii="Arial" w:eastAsia="Times New Roman" w:hAnsi="Arial" w:cs="Arial"/>
                <w:b/>
              </w:rPr>
              <w:t xml:space="preserve">= </w:t>
            </w:r>
            <w:r w:rsidR="00EF5D5C">
              <w:rPr>
                <w:rFonts w:ascii="Arial" w:eastAsia="Times New Roman" w:hAnsi="Arial" w:cs="Arial"/>
                <w:b/>
              </w:rPr>
              <w:t>39</w:t>
            </w:r>
            <w:r>
              <w:rPr>
                <w:rFonts w:ascii="Arial" w:eastAsia="Times New Roman" w:hAnsi="Arial" w:cs="Arial"/>
                <w:b/>
              </w:rPr>
              <w:t xml:space="preserve"> responses; </w:t>
            </w:r>
            <w:r w:rsidR="00EF5D5C">
              <w:rPr>
                <w:rFonts w:ascii="Arial" w:eastAsia="Times New Roman" w:hAnsi="Arial" w:cs="Arial"/>
                <w:b/>
              </w:rPr>
              <w:t>32</w:t>
            </w:r>
            <w:r w:rsidR="00C330AB">
              <w:rPr>
                <w:rFonts w:ascii="Arial" w:eastAsia="Times New Roman" w:hAnsi="Arial" w:cs="Arial"/>
                <w:b/>
              </w:rPr>
              <w:t xml:space="preserve"> </w:t>
            </w:r>
            <w:r>
              <w:rPr>
                <w:rFonts w:ascii="Arial" w:eastAsia="Times New Roman" w:hAnsi="Arial" w:cs="Arial"/>
                <w:b/>
              </w:rPr>
              <w:t xml:space="preserve">extremely likely; </w:t>
            </w:r>
            <w:r w:rsidR="00EF5D5C">
              <w:rPr>
                <w:rFonts w:ascii="Arial" w:eastAsia="Times New Roman" w:hAnsi="Arial" w:cs="Arial"/>
                <w:b/>
              </w:rPr>
              <w:t>3 l</w:t>
            </w:r>
            <w:r>
              <w:rPr>
                <w:rFonts w:ascii="Arial" w:eastAsia="Times New Roman" w:hAnsi="Arial" w:cs="Arial"/>
                <w:b/>
              </w:rPr>
              <w:t xml:space="preserve">ikely; </w:t>
            </w:r>
            <w:r w:rsidR="002B49D3">
              <w:rPr>
                <w:rFonts w:ascii="Arial" w:eastAsia="Times New Roman" w:hAnsi="Arial" w:cs="Arial"/>
                <w:b/>
              </w:rPr>
              <w:t>1</w:t>
            </w:r>
            <w:r>
              <w:rPr>
                <w:rFonts w:ascii="Arial" w:eastAsia="Times New Roman" w:hAnsi="Arial" w:cs="Arial"/>
                <w:b/>
              </w:rPr>
              <w:t xml:space="preserve"> neither likely or unlikely, </w:t>
            </w:r>
            <w:r w:rsidR="00EF5D5C">
              <w:rPr>
                <w:rFonts w:ascii="Arial" w:eastAsia="Times New Roman" w:hAnsi="Arial" w:cs="Arial"/>
                <w:b/>
              </w:rPr>
              <w:t>1</w:t>
            </w:r>
            <w:r>
              <w:rPr>
                <w:rFonts w:ascii="Arial" w:eastAsia="Times New Roman" w:hAnsi="Arial" w:cs="Arial"/>
                <w:b/>
              </w:rPr>
              <w:t xml:space="preserve"> Unlikely,  </w:t>
            </w:r>
            <w:r w:rsidR="00C330AB">
              <w:rPr>
                <w:rFonts w:ascii="Arial" w:eastAsia="Times New Roman" w:hAnsi="Arial" w:cs="Arial"/>
                <w:b/>
              </w:rPr>
              <w:t>1</w:t>
            </w:r>
            <w:r>
              <w:rPr>
                <w:rFonts w:ascii="Arial" w:eastAsia="Times New Roman" w:hAnsi="Arial" w:cs="Arial"/>
                <w:b/>
              </w:rPr>
              <w:t xml:space="preserve"> extremely unlikely,  </w:t>
            </w:r>
            <w:r w:rsidR="00EF5D5C">
              <w:rPr>
                <w:rFonts w:ascii="Arial" w:eastAsia="Times New Roman" w:hAnsi="Arial" w:cs="Arial"/>
                <w:b/>
              </w:rPr>
              <w:t xml:space="preserve">1 </w:t>
            </w:r>
            <w:r>
              <w:rPr>
                <w:rFonts w:ascii="Arial" w:eastAsia="Times New Roman" w:hAnsi="Arial" w:cs="Arial"/>
                <w:b/>
              </w:rPr>
              <w:t>Don’t know</w:t>
            </w:r>
          </w:p>
          <w:p w:rsidR="000C783E" w:rsidRDefault="000C783E" w:rsidP="00222641">
            <w:pPr>
              <w:numPr>
                <w:ilvl w:val="0"/>
                <w:numId w:val="3"/>
              </w:numPr>
              <w:contextualSpacing/>
              <w:rPr>
                <w:rFonts w:ascii="Arial" w:eastAsia="Times New Roman" w:hAnsi="Arial" w:cs="Arial"/>
                <w:b/>
              </w:rPr>
            </w:pPr>
            <w:r w:rsidRPr="00AF6DB4">
              <w:rPr>
                <w:rFonts w:ascii="Arial" w:eastAsia="Times New Roman" w:hAnsi="Arial" w:cs="Arial"/>
                <w:b/>
              </w:rPr>
              <w:t xml:space="preserve">FFT in </w:t>
            </w:r>
            <w:r w:rsidR="00642E4F">
              <w:rPr>
                <w:rFonts w:ascii="Arial" w:eastAsia="Times New Roman" w:hAnsi="Arial" w:cs="Arial"/>
                <w:b/>
              </w:rPr>
              <w:t>July</w:t>
            </w:r>
            <w:r w:rsidR="00C330AB">
              <w:rPr>
                <w:rFonts w:ascii="Arial" w:eastAsia="Times New Roman" w:hAnsi="Arial" w:cs="Arial"/>
                <w:b/>
              </w:rPr>
              <w:t xml:space="preserve"> </w:t>
            </w:r>
            <w:r w:rsidRPr="00AF6DB4">
              <w:rPr>
                <w:rFonts w:ascii="Arial" w:eastAsia="Times New Roman" w:hAnsi="Arial" w:cs="Arial"/>
                <w:b/>
              </w:rPr>
              <w:t xml:space="preserve"> = </w:t>
            </w:r>
            <w:r w:rsidR="00EF5D5C">
              <w:rPr>
                <w:rFonts w:ascii="Arial" w:eastAsia="Times New Roman" w:hAnsi="Arial" w:cs="Arial"/>
                <w:b/>
              </w:rPr>
              <w:t>123</w:t>
            </w:r>
            <w:r w:rsidRPr="00AF6DB4">
              <w:rPr>
                <w:rFonts w:ascii="Arial" w:eastAsia="Times New Roman" w:hAnsi="Arial" w:cs="Arial"/>
                <w:b/>
              </w:rPr>
              <w:t xml:space="preserve"> responses; </w:t>
            </w:r>
            <w:r w:rsidR="00EF5D5C">
              <w:rPr>
                <w:rFonts w:ascii="Arial" w:eastAsia="Times New Roman" w:hAnsi="Arial" w:cs="Arial"/>
                <w:b/>
              </w:rPr>
              <w:t>96</w:t>
            </w:r>
            <w:r>
              <w:rPr>
                <w:rFonts w:ascii="Arial" w:eastAsia="Times New Roman" w:hAnsi="Arial" w:cs="Arial"/>
                <w:b/>
              </w:rPr>
              <w:t xml:space="preserve"> </w:t>
            </w:r>
            <w:r w:rsidRPr="00AF6DB4">
              <w:rPr>
                <w:rFonts w:ascii="Arial" w:eastAsia="Times New Roman" w:hAnsi="Arial" w:cs="Arial"/>
                <w:b/>
              </w:rPr>
              <w:t>extremely likely;</w:t>
            </w:r>
            <w:r>
              <w:rPr>
                <w:rFonts w:ascii="Arial" w:eastAsia="Times New Roman" w:hAnsi="Arial" w:cs="Arial"/>
                <w:b/>
              </w:rPr>
              <w:t xml:space="preserve"> </w:t>
            </w:r>
            <w:r w:rsidR="00EF5D5C">
              <w:rPr>
                <w:rFonts w:ascii="Arial" w:eastAsia="Times New Roman" w:hAnsi="Arial" w:cs="Arial"/>
                <w:b/>
              </w:rPr>
              <w:t>2</w:t>
            </w:r>
            <w:r w:rsidR="002B49D3">
              <w:rPr>
                <w:rFonts w:ascii="Arial" w:eastAsia="Times New Roman" w:hAnsi="Arial" w:cs="Arial"/>
                <w:b/>
              </w:rPr>
              <w:t>2</w:t>
            </w:r>
            <w:r w:rsidRPr="00AF6DB4">
              <w:rPr>
                <w:rFonts w:ascii="Arial" w:eastAsia="Times New Roman" w:hAnsi="Arial" w:cs="Arial"/>
                <w:b/>
              </w:rPr>
              <w:t xml:space="preserve"> likely;  </w:t>
            </w:r>
            <w:r w:rsidR="00EF5D5C">
              <w:rPr>
                <w:rFonts w:ascii="Arial" w:eastAsia="Times New Roman" w:hAnsi="Arial" w:cs="Arial"/>
                <w:b/>
              </w:rPr>
              <w:t>0</w:t>
            </w:r>
            <w:r>
              <w:rPr>
                <w:rFonts w:ascii="Arial" w:eastAsia="Times New Roman" w:hAnsi="Arial" w:cs="Arial"/>
                <w:b/>
              </w:rPr>
              <w:t xml:space="preserve"> </w:t>
            </w:r>
            <w:r w:rsidRPr="00AF6DB4">
              <w:rPr>
                <w:rFonts w:ascii="Arial" w:eastAsia="Times New Roman" w:hAnsi="Arial" w:cs="Arial"/>
                <w:b/>
              </w:rPr>
              <w:t xml:space="preserve">neither likely or </w:t>
            </w:r>
            <w:r>
              <w:rPr>
                <w:rFonts w:ascii="Arial" w:eastAsia="Times New Roman" w:hAnsi="Arial" w:cs="Arial"/>
                <w:b/>
              </w:rPr>
              <w:t xml:space="preserve"> </w:t>
            </w:r>
            <w:r w:rsidRPr="00AF6DB4">
              <w:rPr>
                <w:rFonts w:ascii="Arial" w:eastAsia="Times New Roman" w:hAnsi="Arial" w:cs="Arial"/>
                <w:b/>
              </w:rPr>
              <w:t>unlikely,</w:t>
            </w:r>
            <w:r>
              <w:rPr>
                <w:rFonts w:ascii="Arial" w:eastAsia="Times New Roman" w:hAnsi="Arial" w:cs="Arial"/>
                <w:b/>
              </w:rPr>
              <w:t xml:space="preserve"> </w:t>
            </w:r>
            <w:r w:rsidR="00EF5D5C">
              <w:rPr>
                <w:rFonts w:ascii="Arial" w:eastAsia="Times New Roman" w:hAnsi="Arial" w:cs="Arial"/>
                <w:b/>
              </w:rPr>
              <w:t>0</w:t>
            </w:r>
            <w:r>
              <w:rPr>
                <w:rFonts w:ascii="Arial" w:eastAsia="Times New Roman" w:hAnsi="Arial" w:cs="Arial"/>
                <w:b/>
              </w:rPr>
              <w:t xml:space="preserve"> </w:t>
            </w:r>
            <w:r w:rsidRPr="00AF6DB4">
              <w:rPr>
                <w:rFonts w:ascii="Arial" w:eastAsia="Times New Roman" w:hAnsi="Arial" w:cs="Arial"/>
                <w:b/>
              </w:rPr>
              <w:t>extremely unlikely,</w:t>
            </w:r>
            <w:r>
              <w:rPr>
                <w:rFonts w:ascii="Arial" w:eastAsia="Times New Roman" w:hAnsi="Arial" w:cs="Arial"/>
                <w:b/>
              </w:rPr>
              <w:t xml:space="preserve"> </w:t>
            </w:r>
            <w:r w:rsidR="00EF5D5C">
              <w:rPr>
                <w:rFonts w:ascii="Arial" w:eastAsia="Times New Roman" w:hAnsi="Arial" w:cs="Arial"/>
                <w:b/>
              </w:rPr>
              <w:t>5</w:t>
            </w:r>
            <w:r w:rsidR="006855B3">
              <w:rPr>
                <w:rFonts w:ascii="Arial" w:eastAsia="Times New Roman" w:hAnsi="Arial" w:cs="Arial"/>
                <w:b/>
              </w:rPr>
              <w:t xml:space="preserve"> Unlikely;</w:t>
            </w:r>
            <w:r w:rsidRPr="00AF6DB4">
              <w:rPr>
                <w:rFonts w:ascii="Arial" w:eastAsia="Times New Roman" w:hAnsi="Arial" w:cs="Arial"/>
                <w:b/>
              </w:rPr>
              <w:t xml:space="preserve"> </w:t>
            </w:r>
            <w:r w:rsidR="002B49D3">
              <w:rPr>
                <w:rFonts w:ascii="Arial" w:eastAsia="Times New Roman" w:hAnsi="Arial" w:cs="Arial"/>
                <w:b/>
              </w:rPr>
              <w:t>0</w:t>
            </w:r>
            <w:r>
              <w:rPr>
                <w:rFonts w:ascii="Arial" w:eastAsia="Times New Roman" w:hAnsi="Arial" w:cs="Arial"/>
                <w:b/>
              </w:rPr>
              <w:t xml:space="preserve"> </w:t>
            </w:r>
            <w:r w:rsidRPr="00AF6DB4">
              <w:rPr>
                <w:rFonts w:ascii="Arial" w:eastAsia="Times New Roman" w:hAnsi="Arial" w:cs="Arial"/>
                <w:b/>
              </w:rPr>
              <w:t>don’t know</w:t>
            </w:r>
          </w:p>
          <w:p w:rsidR="007657C6" w:rsidRDefault="007657C6" w:rsidP="00222641">
            <w:pPr>
              <w:numPr>
                <w:ilvl w:val="0"/>
                <w:numId w:val="3"/>
              </w:numPr>
              <w:contextualSpacing/>
              <w:rPr>
                <w:rFonts w:ascii="Arial" w:eastAsia="Times New Roman" w:hAnsi="Arial" w:cs="Arial"/>
                <w:b/>
              </w:rPr>
            </w:pPr>
            <w:r>
              <w:rPr>
                <w:rFonts w:ascii="Arial" w:eastAsia="Times New Roman" w:hAnsi="Arial" w:cs="Arial"/>
                <w:b/>
              </w:rPr>
              <w:t xml:space="preserve">FFT in </w:t>
            </w:r>
            <w:r w:rsidR="00642E4F">
              <w:rPr>
                <w:rFonts w:ascii="Arial" w:eastAsia="Times New Roman" w:hAnsi="Arial" w:cs="Arial"/>
                <w:b/>
              </w:rPr>
              <w:t>August</w:t>
            </w:r>
            <w:r>
              <w:rPr>
                <w:rFonts w:ascii="Arial" w:eastAsia="Times New Roman" w:hAnsi="Arial" w:cs="Arial"/>
                <w:b/>
              </w:rPr>
              <w:t xml:space="preserve"> = </w:t>
            </w:r>
            <w:r w:rsidR="00EF5D5C">
              <w:rPr>
                <w:rFonts w:ascii="Arial" w:eastAsia="Times New Roman" w:hAnsi="Arial" w:cs="Arial"/>
                <w:b/>
              </w:rPr>
              <w:t>167</w:t>
            </w:r>
            <w:r w:rsidR="002B49D3">
              <w:rPr>
                <w:rFonts w:ascii="Arial" w:eastAsia="Times New Roman" w:hAnsi="Arial" w:cs="Arial"/>
                <w:b/>
              </w:rPr>
              <w:t xml:space="preserve"> responses, </w:t>
            </w:r>
            <w:r w:rsidR="00EF5D5C">
              <w:rPr>
                <w:rFonts w:ascii="Arial" w:eastAsia="Times New Roman" w:hAnsi="Arial" w:cs="Arial"/>
                <w:b/>
              </w:rPr>
              <w:t>124 extremely likely; 22</w:t>
            </w:r>
            <w:r w:rsidR="002B49D3">
              <w:rPr>
                <w:rFonts w:ascii="Arial" w:eastAsia="Times New Roman" w:hAnsi="Arial" w:cs="Arial"/>
                <w:b/>
              </w:rPr>
              <w:t xml:space="preserve"> likely; </w:t>
            </w:r>
            <w:r w:rsidR="00EF5D5C">
              <w:rPr>
                <w:rFonts w:ascii="Arial" w:eastAsia="Times New Roman" w:hAnsi="Arial" w:cs="Arial"/>
                <w:b/>
              </w:rPr>
              <w:t>8</w:t>
            </w:r>
            <w:r w:rsidR="002B49D3">
              <w:rPr>
                <w:rFonts w:ascii="Arial" w:eastAsia="Times New Roman" w:hAnsi="Arial" w:cs="Arial"/>
                <w:b/>
              </w:rPr>
              <w:t xml:space="preserve"> neither likely or unlikely; </w:t>
            </w:r>
            <w:r w:rsidR="00EF5D5C">
              <w:rPr>
                <w:rFonts w:ascii="Arial" w:eastAsia="Times New Roman" w:hAnsi="Arial" w:cs="Arial"/>
                <w:b/>
              </w:rPr>
              <w:t xml:space="preserve">11 </w:t>
            </w:r>
            <w:r w:rsidR="002B49D3">
              <w:rPr>
                <w:rFonts w:ascii="Arial" w:eastAsia="Times New Roman" w:hAnsi="Arial" w:cs="Arial"/>
                <w:b/>
              </w:rPr>
              <w:t xml:space="preserve">unlikely; 1 extremely unlikely; </w:t>
            </w:r>
            <w:r w:rsidR="00EF5D5C">
              <w:rPr>
                <w:rFonts w:ascii="Arial" w:eastAsia="Times New Roman" w:hAnsi="Arial" w:cs="Arial"/>
                <w:b/>
              </w:rPr>
              <w:t>1</w:t>
            </w:r>
            <w:r w:rsidR="002B49D3">
              <w:rPr>
                <w:rFonts w:ascii="Arial" w:eastAsia="Times New Roman" w:hAnsi="Arial" w:cs="Arial"/>
                <w:b/>
              </w:rPr>
              <w:t xml:space="preserve"> don’t know</w:t>
            </w:r>
          </w:p>
          <w:p w:rsidR="000C783E" w:rsidRPr="007003A5" w:rsidRDefault="000C783E" w:rsidP="0084435C">
            <w:pPr>
              <w:ind w:left="360"/>
              <w:contextualSpacing/>
              <w:rPr>
                <w:rFonts w:ascii="Arial" w:eastAsia="Times New Roman" w:hAnsi="Arial" w:cs="Arial"/>
                <w:b/>
              </w:rPr>
            </w:pPr>
          </w:p>
        </w:tc>
      </w:tr>
      <w:tr w:rsidR="007657C6" w:rsidTr="0038366F">
        <w:tc>
          <w:tcPr>
            <w:tcW w:w="571" w:type="dxa"/>
            <w:tcBorders>
              <w:top w:val="single" w:sz="4" w:space="0" w:color="auto"/>
              <w:left w:val="single" w:sz="4" w:space="0" w:color="auto"/>
              <w:bottom w:val="single" w:sz="4" w:space="0" w:color="auto"/>
              <w:right w:val="single" w:sz="4" w:space="0" w:color="auto"/>
            </w:tcBorders>
            <w:hideMark/>
          </w:tcPr>
          <w:p w:rsidR="007657C6" w:rsidRDefault="007657C6" w:rsidP="0038366F">
            <w:pPr>
              <w:rPr>
                <w:rFonts w:ascii="Arial" w:eastAsia="Times New Roman" w:hAnsi="Arial" w:cs="Arial"/>
                <w:b/>
                <w:bCs/>
              </w:rPr>
            </w:pPr>
            <w:r>
              <w:rPr>
                <w:rFonts w:ascii="Arial" w:eastAsia="Times New Roman" w:hAnsi="Arial" w:cs="Arial"/>
                <w:b/>
                <w:bCs/>
              </w:rPr>
              <w:t>10</w:t>
            </w:r>
          </w:p>
        </w:tc>
        <w:tc>
          <w:tcPr>
            <w:tcW w:w="9389" w:type="dxa"/>
            <w:tcBorders>
              <w:top w:val="single" w:sz="4" w:space="0" w:color="auto"/>
              <w:left w:val="single" w:sz="4" w:space="0" w:color="auto"/>
              <w:bottom w:val="single" w:sz="4" w:space="0" w:color="auto"/>
              <w:right w:val="single" w:sz="4" w:space="0" w:color="auto"/>
            </w:tcBorders>
          </w:tcPr>
          <w:p w:rsidR="007657C6" w:rsidRDefault="007657C6" w:rsidP="007657C6">
            <w:pPr>
              <w:rPr>
                <w:rFonts w:ascii="Arial" w:eastAsia="Times New Roman" w:hAnsi="Arial" w:cs="Arial"/>
                <w:b/>
              </w:rPr>
            </w:pPr>
            <w:r>
              <w:rPr>
                <w:rFonts w:ascii="Arial" w:eastAsia="Times New Roman" w:hAnsi="Arial" w:cs="Arial"/>
                <w:b/>
              </w:rPr>
              <w:t xml:space="preserve">     </w:t>
            </w:r>
            <w:proofErr w:type="spellStart"/>
            <w:r>
              <w:rPr>
                <w:rFonts w:ascii="Arial" w:eastAsia="Times New Roman" w:hAnsi="Arial" w:cs="Arial"/>
                <w:b/>
              </w:rPr>
              <w:t>AoB</w:t>
            </w:r>
            <w:proofErr w:type="spellEnd"/>
          </w:p>
          <w:p w:rsidR="007657C6" w:rsidRPr="00363619" w:rsidRDefault="00363619" w:rsidP="00363619">
            <w:pPr>
              <w:pStyle w:val="ListParagraph"/>
              <w:numPr>
                <w:ilvl w:val="0"/>
                <w:numId w:val="14"/>
              </w:numPr>
              <w:rPr>
                <w:rFonts w:ascii="Arial" w:eastAsia="Times New Roman" w:hAnsi="Arial" w:cs="Arial"/>
              </w:rPr>
            </w:pPr>
            <w:r>
              <w:rPr>
                <w:rFonts w:ascii="Arial" w:eastAsia="Times New Roman" w:hAnsi="Arial" w:cs="Arial"/>
              </w:rPr>
              <w:t>A Saturday Flu Clinic will be held here at the practice on Saturday 16</w:t>
            </w:r>
            <w:r w:rsidRPr="00363619">
              <w:rPr>
                <w:rFonts w:ascii="Arial" w:eastAsia="Times New Roman" w:hAnsi="Arial" w:cs="Arial"/>
                <w:vertAlign w:val="superscript"/>
              </w:rPr>
              <w:t>th</w:t>
            </w:r>
            <w:r>
              <w:rPr>
                <w:rFonts w:ascii="Arial" w:eastAsia="Times New Roman" w:hAnsi="Arial" w:cs="Arial"/>
              </w:rPr>
              <w:t xml:space="preserve"> November to </w:t>
            </w:r>
            <w:r>
              <w:rPr>
                <w:rFonts w:ascii="Arial" w:eastAsia="Times New Roman" w:hAnsi="Arial" w:cs="Arial"/>
              </w:rPr>
              <w:lastRenderedPageBreak/>
              <w:t xml:space="preserve">run from 9am – 12noon. </w:t>
            </w:r>
            <w:r w:rsidR="00E2450F">
              <w:rPr>
                <w:rFonts w:ascii="Arial" w:eastAsia="Times New Roman" w:hAnsi="Arial" w:cs="Arial"/>
              </w:rPr>
              <w:t>It will</w:t>
            </w:r>
            <w:r>
              <w:rPr>
                <w:rFonts w:ascii="Arial" w:eastAsia="Times New Roman" w:hAnsi="Arial" w:cs="Arial"/>
              </w:rPr>
              <w:t xml:space="preserve"> be only booked appointments – no walk-ins.</w:t>
            </w:r>
          </w:p>
          <w:p w:rsidR="007657C6" w:rsidRPr="007657C6" w:rsidRDefault="007657C6" w:rsidP="007657C6">
            <w:pPr>
              <w:rPr>
                <w:rFonts w:ascii="Arial" w:eastAsia="Times New Roman" w:hAnsi="Arial" w:cs="Arial"/>
                <w:b/>
              </w:rPr>
            </w:pPr>
            <w:bookmarkStart w:id="0" w:name="_GoBack"/>
            <w:bookmarkEnd w:id="0"/>
          </w:p>
        </w:tc>
      </w:tr>
    </w:tbl>
    <w:p w:rsidR="00222641" w:rsidRDefault="00AA5DFD" w:rsidP="002226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Proposed </w:t>
      </w:r>
      <w:r w:rsidR="00982BBD">
        <w:rPr>
          <w:rFonts w:ascii="Times New Roman" w:eastAsia="Times New Roman" w:hAnsi="Times New Roman" w:cs="Times New Roman"/>
          <w:b/>
          <w:sz w:val="24"/>
          <w:szCs w:val="24"/>
        </w:rPr>
        <w:t>Date of next meeting</w:t>
      </w:r>
      <w:proofErr w:type="gramStart"/>
      <w:r w:rsidR="00982BBD">
        <w:rPr>
          <w:rFonts w:ascii="Times New Roman" w:eastAsia="Times New Roman" w:hAnsi="Times New Roman" w:cs="Times New Roman"/>
          <w:b/>
          <w:sz w:val="24"/>
          <w:szCs w:val="24"/>
        </w:rPr>
        <w:t>:–</w:t>
      </w:r>
      <w:proofErr w:type="gramEnd"/>
      <w:r w:rsidR="00982BBD">
        <w:rPr>
          <w:rFonts w:ascii="Times New Roman" w:eastAsia="Times New Roman" w:hAnsi="Times New Roman" w:cs="Times New Roman"/>
          <w:b/>
          <w:sz w:val="24"/>
          <w:szCs w:val="24"/>
        </w:rPr>
        <w:t xml:space="preserve"> </w:t>
      </w:r>
      <w:r w:rsidR="00B20B2A">
        <w:rPr>
          <w:rFonts w:ascii="Times New Roman" w:eastAsia="Times New Roman" w:hAnsi="Times New Roman" w:cs="Times New Roman"/>
          <w:b/>
          <w:sz w:val="24"/>
          <w:szCs w:val="24"/>
        </w:rPr>
        <w:t>Monday</w:t>
      </w:r>
      <w:r w:rsidR="00363619">
        <w:rPr>
          <w:rFonts w:ascii="Times New Roman" w:eastAsia="Times New Roman" w:hAnsi="Times New Roman" w:cs="Times New Roman"/>
          <w:b/>
          <w:sz w:val="24"/>
          <w:szCs w:val="24"/>
        </w:rPr>
        <w:t xml:space="preserve"> 16th</w:t>
      </w:r>
      <w:r w:rsidR="00B20B2A">
        <w:rPr>
          <w:rFonts w:ascii="Times New Roman" w:eastAsia="Times New Roman" w:hAnsi="Times New Roman" w:cs="Times New Roman"/>
          <w:b/>
          <w:sz w:val="24"/>
          <w:szCs w:val="24"/>
        </w:rPr>
        <w:t xml:space="preserve"> </w:t>
      </w:r>
      <w:r w:rsidR="000553D1">
        <w:rPr>
          <w:rFonts w:ascii="Times New Roman" w:eastAsia="Times New Roman" w:hAnsi="Times New Roman" w:cs="Times New Roman"/>
          <w:b/>
          <w:sz w:val="24"/>
          <w:szCs w:val="24"/>
        </w:rPr>
        <w:t xml:space="preserve">December </w:t>
      </w:r>
      <w:r w:rsidR="00F972EB">
        <w:rPr>
          <w:rFonts w:ascii="Times New Roman" w:eastAsia="Times New Roman" w:hAnsi="Times New Roman" w:cs="Times New Roman"/>
          <w:b/>
          <w:sz w:val="24"/>
          <w:szCs w:val="24"/>
        </w:rPr>
        <w:t>2019</w:t>
      </w:r>
      <w:r w:rsidR="00363619">
        <w:rPr>
          <w:rFonts w:ascii="Times New Roman" w:eastAsia="Times New Roman" w:hAnsi="Times New Roman" w:cs="Times New Roman"/>
          <w:b/>
          <w:sz w:val="24"/>
          <w:szCs w:val="24"/>
        </w:rPr>
        <w:t xml:space="preserve"> - TBC</w:t>
      </w:r>
    </w:p>
    <w:p w:rsidR="00222641" w:rsidRDefault="00222641" w:rsidP="00222641"/>
    <w:p w:rsidR="00222641" w:rsidRDefault="00222641" w:rsidP="00222641"/>
    <w:p w:rsidR="005850F0" w:rsidRDefault="005850F0"/>
    <w:sectPr w:rsidR="00585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alt="BD21301_" style="width:9.75pt;height:9.75pt;visibility:visible;mso-wrap-style:square" o:bullet="t">
        <v:imagedata r:id="rId1" o:title="BD21301_"/>
      </v:shape>
    </w:pict>
  </w:numPicBullet>
  <w:abstractNum w:abstractNumId="0">
    <w:nsid w:val="16A155D7"/>
    <w:multiLevelType w:val="hybridMultilevel"/>
    <w:tmpl w:val="CC9E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4D6E1D"/>
    <w:multiLevelType w:val="hybridMultilevel"/>
    <w:tmpl w:val="F82C4C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3C456A"/>
    <w:multiLevelType w:val="hybridMultilevel"/>
    <w:tmpl w:val="0DFE190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2338579F"/>
    <w:multiLevelType w:val="hybridMultilevel"/>
    <w:tmpl w:val="EF6C8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4E64B3"/>
    <w:multiLevelType w:val="hybridMultilevel"/>
    <w:tmpl w:val="EFFC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8A1B94"/>
    <w:multiLevelType w:val="hybridMultilevel"/>
    <w:tmpl w:val="5F76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7F5B57"/>
    <w:multiLevelType w:val="hybridMultilevel"/>
    <w:tmpl w:val="E384C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270734"/>
    <w:multiLevelType w:val="hybridMultilevel"/>
    <w:tmpl w:val="10748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C22647"/>
    <w:multiLevelType w:val="hybridMultilevel"/>
    <w:tmpl w:val="334E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892FB7"/>
    <w:multiLevelType w:val="hybridMultilevel"/>
    <w:tmpl w:val="99A27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5E4F4456"/>
    <w:multiLevelType w:val="hybridMultilevel"/>
    <w:tmpl w:val="D1F8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C2011E"/>
    <w:multiLevelType w:val="hybridMultilevel"/>
    <w:tmpl w:val="1B18F1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707043A6"/>
    <w:multiLevelType w:val="hybridMultilevel"/>
    <w:tmpl w:val="121A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B0132D5"/>
    <w:multiLevelType w:val="hybridMultilevel"/>
    <w:tmpl w:val="A5763F3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3"/>
  </w:num>
  <w:num w:numId="6">
    <w:abstractNumId w:val="7"/>
  </w:num>
  <w:num w:numId="7">
    <w:abstractNumId w:val="0"/>
  </w:num>
  <w:num w:numId="8">
    <w:abstractNumId w:val="8"/>
  </w:num>
  <w:num w:numId="9">
    <w:abstractNumId w:val="5"/>
  </w:num>
  <w:num w:numId="10">
    <w:abstractNumId w:val="9"/>
  </w:num>
  <w:num w:numId="11">
    <w:abstractNumId w:val="6"/>
  </w:num>
  <w:num w:numId="12">
    <w:abstractNumId w:val="10"/>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41"/>
    <w:rsid w:val="000553D1"/>
    <w:rsid w:val="000728E9"/>
    <w:rsid w:val="000B7D67"/>
    <w:rsid w:val="000C3167"/>
    <w:rsid w:val="000C783E"/>
    <w:rsid w:val="000D5640"/>
    <w:rsid w:val="000F0234"/>
    <w:rsid w:val="0014703E"/>
    <w:rsid w:val="00167062"/>
    <w:rsid w:val="001E1E6A"/>
    <w:rsid w:val="00222641"/>
    <w:rsid w:val="002A4663"/>
    <w:rsid w:val="002B49D3"/>
    <w:rsid w:val="002E3030"/>
    <w:rsid w:val="00363619"/>
    <w:rsid w:val="0037483D"/>
    <w:rsid w:val="003A4483"/>
    <w:rsid w:val="003B04EB"/>
    <w:rsid w:val="003E0BB3"/>
    <w:rsid w:val="003F20AB"/>
    <w:rsid w:val="0048149B"/>
    <w:rsid w:val="004822F1"/>
    <w:rsid w:val="004C212D"/>
    <w:rsid w:val="004C29B7"/>
    <w:rsid w:val="004C2A25"/>
    <w:rsid w:val="00523482"/>
    <w:rsid w:val="0052746D"/>
    <w:rsid w:val="005707E4"/>
    <w:rsid w:val="005850F0"/>
    <w:rsid w:val="0059721D"/>
    <w:rsid w:val="005C0FA2"/>
    <w:rsid w:val="00610FCD"/>
    <w:rsid w:val="00642E4F"/>
    <w:rsid w:val="00666A1E"/>
    <w:rsid w:val="006855B3"/>
    <w:rsid w:val="007003A5"/>
    <w:rsid w:val="007657C6"/>
    <w:rsid w:val="007877D5"/>
    <w:rsid w:val="007A078B"/>
    <w:rsid w:val="007B403D"/>
    <w:rsid w:val="007F5A8E"/>
    <w:rsid w:val="00804497"/>
    <w:rsid w:val="00833F3B"/>
    <w:rsid w:val="0084435C"/>
    <w:rsid w:val="008561FB"/>
    <w:rsid w:val="009118F9"/>
    <w:rsid w:val="00916FDF"/>
    <w:rsid w:val="00982BBD"/>
    <w:rsid w:val="00985690"/>
    <w:rsid w:val="009C6724"/>
    <w:rsid w:val="00AA5DFD"/>
    <w:rsid w:val="00B20B2A"/>
    <w:rsid w:val="00B268C6"/>
    <w:rsid w:val="00B312E2"/>
    <w:rsid w:val="00B361D3"/>
    <w:rsid w:val="00C02FFC"/>
    <w:rsid w:val="00C330AB"/>
    <w:rsid w:val="00C3771A"/>
    <w:rsid w:val="00CA18F7"/>
    <w:rsid w:val="00CE308E"/>
    <w:rsid w:val="00D13AFD"/>
    <w:rsid w:val="00D75B1A"/>
    <w:rsid w:val="00DA4167"/>
    <w:rsid w:val="00DA54D3"/>
    <w:rsid w:val="00DF733B"/>
    <w:rsid w:val="00E00C9C"/>
    <w:rsid w:val="00E061C6"/>
    <w:rsid w:val="00E2450F"/>
    <w:rsid w:val="00E26D90"/>
    <w:rsid w:val="00E32370"/>
    <w:rsid w:val="00EF5D5C"/>
    <w:rsid w:val="00F23373"/>
    <w:rsid w:val="00F94C40"/>
    <w:rsid w:val="00F972EB"/>
    <w:rsid w:val="00FA5BD5"/>
    <w:rsid w:val="00FD3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8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nhs.net/OWA/redir.aspx?SURL=m8Ij5U_sYu9dgwHns61yifMLMfwjO3A3UdFYBnki3inh4BOajjrSCGgAdAB0AHAAOgAvAC8AdwB3AHcALgBuAGEAcABwAC4AbwByAGcALgB1AGsALwBsAGEAdABlAHMAdABlAGIAdQBsAGwAZQB0AGkAbgBzAC4AaAB0AG0AbAA.&amp;URL=http%3a%2f%2fwww.napp.org.uk%2flatestebulletins.htm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04811-B91F-4C91-9893-81B13C29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Gill</dc:creator>
  <cp:lastModifiedBy>Gill Wright</cp:lastModifiedBy>
  <cp:revision>10</cp:revision>
  <cp:lastPrinted>2018-03-05T12:27:00Z</cp:lastPrinted>
  <dcterms:created xsi:type="dcterms:W3CDTF">2019-09-24T14:17:00Z</dcterms:created>
  <dcterms:modified xsi:type="dcterms:W3CDTF">2019-09-25T13:14:00Z</dcterms:modified>
</cp:coreProperties>
</file>