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641" w:rsidRDefault="00222641" w:rsidP="00222641">
      <w:pPr>
        <w:jc w:val="center"/>
        <w:rPr>
          <w:rFonts w:ascii="Arial" w:eastAsia="Times New Roman" w:hAnsi="Arial" w:cs="Arial"/>
          <w:b/>
          <w:bCs/>
          <w:color w:val="000000"/>
        </w:rPr>
      </w:pPr>
      <w:r>
        <w:rPr>
          <w:rFonts w:ascii="Arial" w:eastAsia="Times New Roman" w:hAnsi="Arial" w:cs="Arial"/>
          <w:b/>
          <w:bCs/>
          <w:color w:val="000000"/>
        </w:rPr>
        <w:t>PRACTICE PARTICIPATION MEETING MINUTES</w:t>
      </w:r>
    </w:p>
    <w:p w:rsidR="00222641" w:rsidRDefault="00222641" w:rsidP="00222641">
      <w:pPr>
        <w:jc w:val="center"/>
        <w:rPr>
          <w:rFonts w:ascii="Arial" w:eastAsia="Times New Roman" w:hAnsi="Arial" w:cs="Arial"/>
          <w:b/>
          <w:bCs/>
          <w:color w:val="000000"/>
        </w:rPr>
      </w:pPr>
      <w:r>
        <w:rPr>
          <w:rFonts w:ascii="Arial" w:eastAsia="Times New Roman" w:hAnsi="Arial" w:cs="Arial"/>
          <w:b/>
          <w:bCs/>
          <w:color w:val="000000"/>
        </w:rPr>
        <w:t xml:space="preserve">Monday </w:t>
      </w:r>
      <w:r w:rsidR="00B20B2A">
        <w:rPr>
          <w:rFonts w:ascii="Arial" w:eastAsia="Times New Roman" w:hAnsi="Arial" w:cs="Arial"/>
          <w:b/>
          <w:bCs/>
          <w:color w:val="000000"/>
        </w:rPr>
        <w:t>21</w:t>
      </w:r>
      <w:r w:rsidR="00B20B2A" w:rsidRPr="00B20B2A">
        <w:rPr>
          <w:rFonts w:ascii="Arial" w:eastAsia="Times New Roman" w:hAnsi="Arial" w:cs="Arial"/>
          <w:b/>
          <w:bCs/>
          <w:color w:val="000000"/>
          <w:vertAlign w:val="superscript"/>
        </w:rPr>
        <w:t>st</w:t>
      </w:r>
      <w:r w:rsidR="00B20B2A">
        <w:rPr>
          <w:rFonts w:ascii="Arial" w:eastAsia="Times New Roman" w:hAnsi="Arial" w:cs="Arial"/>
          <w:b/>
          <w:bCs/>
          <w:color w:val="000000"/>
        </w:rPr>
        <w:t xml:space="preserve"> January 2019</w:t>
      </w:r>
    </w:p>
    <w:p w:rsidR="00222641" w:rsidRDefault="00222641" w:rsidP="00222641">
      <w:pPr>
        <w:ind w:left="-120"/>
        <w:outlineLvl w:val="0"/>
        <w:rPr>
          <w:rFonts w:ascii="Arial" w:eastAsia="Times New Roman" w:hAnsi="Arial" w:cs="Arial"/>
          <w:b/>
          <w:bCs/>
        </w:rPr>
      </w:pPr>
    </w:p>
    <w:tbl>
      <w:tblPr>
        <w:tblW w:w="8415"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9"/>
        <w:gridCol w:w="1322"/>
        <w:gridCol w:w="1454"/>
        <w:gridCol w:w="1190"/>
      </w:tblGrid>
      <w:tr w:rsidR="00222641" w:rsidTr="00A931CA">
        <w:trPr>
          <w:trHeight w:val="551"/>
        </w:trPr>
        <w:tc>
          <w:tcPr>
            <w:tcW w:w="4449" w:type="dxa"/>
            <w:tcBorders>
              <w:top w:val="single" w:sz="4" w:space="0" w:color="auto"/>
              <w:left w:val="single" w:sz="4" w:space="0" w:color="auto"/>
              <w:bottom w:val="single" w:sz="4" w:space="0" w:color="auto"/>
              <w:right w:val="single" w:sz="4" w:space="0" w:color="auto"/>
            </w:tcBorders>
            <w:shd w:val="clear" w:color="auto" w:fill="D9D9D9"/>
          </w:tcPr>
          <w:p w:rsidR="00222641" w:rsidRDefault="00222641" w:rsidP="00A931CA">
            <w:pPr>
              <w:rPr>
                <w:rFonts w:ascii="Arial" w:eastAsia="Times New Roman" w:hAnsi="Arial" w:cs="Arial"/>
                <w:b/>
                <w:bCs/>
              </w:rPr>
            </w:pPr>
          </w:p>
          <w:p w:rsidR="00222641" w:rsidRDefault="00222641" w:rsidP="00A931CA">
            <w:pPr>
              <w:rPr>
                <w:rFonts w:ascii="Arial" w:eastAsia="Times New Roman" w:hAnsi="Arial" w:cs="Arial"/>
                <w:b/>
                <w:bCs/>
              </w:rPr>
            </w:pPr>
            <w:r>
              <w:rPr>
                <w:rFonts w:ascii="Arial" w:eastAsia="Times New Roman" w:hAnsi="Arial" w:cs="Arial"/>
                <w:b/>
                <w:bCs/>
              </w:rPr>
              <w:t xml:space="preserve">Name </w:t>
            </w:r>
          </w:p>
        </w:tc>
        <w:tc>
          <w:tcPr>
            <w:tcW w:w="1322" w:type="dxa"/>
            <w:tcBorders>
              <w:top w:val="single" w:sz="4" w:space="0" w:color="auto"/>
              <w:left w:val="single" w:sz="4" w:space="0" w:color="auto"/>
              <w:bottom w:val="single" w:sz="4" w:space="0" w:color="auto"/>
              <w:right w:val="single" w:sz="4" w:space="0" w:color="auto"/>
            </w:tcBorders>
            <w:shd w:val="clear" w:color="auto" w:fill="D9D9D9"/>
            <w:hideMark/>
          </w:tcPr>
          <w:p w:rsidR="00222641" w:rsidRDefault="00222641" w:rsidP="00A931CA">
            <w:pPr>
              <w:keepNext/>
              <w:spacing w:before="240" w:after="60"/>
              <w:jc w:val="center"/>
              <w:outlineLvl w:val="0"/>
              <w:rPr>
                <w:rFonts w:ascii="Arial" w:eastAsia="Times New Roman" w:hAnsi="Arial" w:cs="Arial"/>
                <w:b/>
                <w:bCs/>
                <w:kern w:val="32"/>
              </w:rPr>
            </w:pPr>
            <w:r>
              <w:rPr>
                <w:rFonts w:ascii="Arial" w:eastAsia="Times New Roman" w:hAnsi="Arial" w:cs="Arial"/>
                <w:b/>
                <w:bCs/>
                <w:kern w:val="32"/>
              </w:rPr>
              <w:t>Initials</w:t>
            </w:r>
          </w:p>
        </w:tc>
        <w:tc>
          <w:tcPr>
            <w:tcW w:w="1454" w:type="dxa"/>
            <w:tcBorders>
              <w:top w:val="single" w:sz="4" w:space="0" w:color="auto"/>
              <w:left w:val="single" w:sz="4" w:space="0" w:color="auto"/>
              <w:bottom w:val="single" w:sz="4" w:space="0" w:color="auto"/>
              <w:right w:val="single" w:sz="4" w:space="0" w:color="auto"/>
            </w:tcBorders>
            <w:shd w:val="clear" w:color="auto" w:fill="D9D9D9"/>
          </w:tcPr>
          <w:p w:rsidR="00222641" w:rsidRDefault="00222641" w:rsidP="00A931CA">
            <w:pPr>
              <w:jc w:val="center"/>
              <w:rPr>
                <w:rFonts w:ascii="Arial" w:eastAsia="Times New Roman" w:hAnsi="Arial" w:cs="Arial"/>
                <w:b/>
                <w:bCs/>
              </w:rPr>
            </w:pPr>
          </w:p>
          <w:p w:rsidR="00222641" w:rsidRDefault="00222641" w:rsidP="00A931CA">
            <w:pPr>
              <w:jc w:val="center"/>
              <w:rPr>
                <w:rFonts w:ascii="Arial" w:eastAsia="Times New Roman" w:hAnsi="Arial" w:cs="Arial"/>
                <w:b/>
                <w:bCs/>
              </w:rPr>
            </w:pPr>
            <w:r>
              <w:rPr>
                <w:rFonts w:ascii="Arial" w:eastAsia="Times New Roman" w:hAnsi="Arial" w:cs="Arial"/>
                <w:b/>
                <w:bCs/>
              </w:rPr>
              <w:t>Attended</w:t>
            </w:r>
          </w:p>
        </w:tc>
        <w:tc>
          <w:tcPr>
            <w:tcW w:w="1190" w:type="dxa"/>
            <w:tcBorders>
              <w:top w:val="single" w:sz="4" w:space="0" w:color="auto"/>
              <w:left w:val="single" w:sz="4" w:space="0" w:color="auto"/>
              <w:bottom w:val="single" w:sz="4" w:space="0" w:color="auto"/>
              <w:right w:val="single" w:sz="4" w:space="0" w:color="auto"/>
            </w:tcBorders>
            <w:shd w:val="clear" w:color="auto" w:fill="D9D9D9"/>
            <w:hideMark/>
          </w:tcPr>
          <w:p w:rsidR="00222641" w:rsidRDefault="00222641" w:rsidP="00A931CA">
            <w:pPr>
              <w:keepNext/>
              <w:spacing w:before="240" w:after="60"/>
              <w:outlineLvl w:val="0"/>
              <w:rPr>
                <w:rFonts w:ascii="Arial" w:eastAsia="Times New Roman" w:hAnsi="Arial" w:cs="Arial"/>
                <w:b/>
                <w:bCs/>
                <w:kern w:val="32"/>
              </w:rPr>
            </w:pPr>
            <w:r>
              <w:rPr>
                <w:rFonts w:ascii="Arial" w:eastAsia="Times New Roman" w:hAnsi="Arial" w:cs="Arial"/>
                <w:b/>
                <w:bCs/>
                <w:kern w:val="32"/>
              </w:rPr>
              <w:t>Apology</w:t>
            </w:r>
          </w:p>
        </w:tc>
      </w:tr>
      <w:tr w:rsidR="00222641" w:rsidTr="00A931CA">
        <w:trPr>
          <w:trHeight w:val="249"/>
        </w:trPr>
        <w:tc>
          <w:tcPr>
            <w:tcW w:w="4449"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rPr>
            </w:pPr>
            <w:r>
              <w:rPr>
                <w:rFonts w:ascii="Arial" w:eastAsia="Times New Roman" w:hAnsi="Arial" w:cs="Arial"/>
              </w:rPr>
              <w:t>Gill Wright (PM)</w:t>
            </w:r>
          </w:p>
        </w:tc>
        <w:tc>
          <w:tcPr>
            <w:tcW w:w="1322" w:type="dxa"/>
            <w:tcBorders>
              <w:top w:val="single" w:sz="4" w:space="0" w:color="auto"/>
              <w:left w:val="single" w:sz="4" w:space="0" w:color="auto"/>
              <w:bottom w:val="single" w:sz="4" w:space="0" w:color="auto"/>
              <w:right w:val="single" w:sz="4" w:space="0" w:color="auto"/>
            </w:tcBorders>
            <w:hideMark/>
          </w:tcPr>
          <w:p w:rsidR="00222641" w:rsidRDefault="00222641" w:rsidP="00A931CA">
            <w:pPr>
              <w:jc w:val="center"/>
              <w:rPr>
                <w:rFonts w:ascii="Arial" w:eastAsia="Times New Roman" w:hAnsi="Arial" w:cs="Arial"/>
              </w:rPr>
            </w:pPr>
            <w:r>
              <w:rPr>
                <w:rFonts w:ascii="Arial" w:eastAsia="Times New Roman" w:hAnsi="Arial" w:cs="Arial"/>
              </w:rPr>
              <w:t>GW</w:t>
            </w:r>
          </w:p>
        </w:tc>
        <w:tc>
          <w:tcPr>
            <w:tcW w:w="1454" w:type="dxa"/>
            <w:tcBorders>
              <w:top w:val="single" w:sz="4" w:space="0" w:color="auto"/>
              <w:left w:val="single" w:sz="4" w:space="0" w:color="auto"/>
              <w:bottom w:val="single" w:sz="4" w:space="0" w:color="auto"/>
              <w:right w:val="single" w:sz="4" w:space="0" w:color="auto"/>
            </w:tcBorders>
            <w:vAlign w:val="center"/>
            <w:hideMark/>
          </w:tcPr>
          <w:p w:rsidR="00222641" w:rsidRDefault="00222641" w:rsidP="00A931CA">
            <w:pPr>
              <w:jc w:val="center"/>
              <w:rPr>
                <w:rFonts w:ascii="Arial" w:eastAsia="Times New Roman" w:hAnsi="Arial" w:cs="Arial"/>
              </w:rPr>
            </w:pPr>
            <w:r>
              <w:rPr>
                <w:rFonts w:ascii="Arial" w:eastAsia="Times New Roman" w:hAnsi="Arial" w:cs="Arial"/>
                <w:noProof/>
                <w:lang w:eastAsia="en-GB"/>
              </w:rPr>
              <w:drawing>
                <wp:inline distT="0" distB="0" distL="0" distR="0" wp14:anchorId="3855A374" wp14:editId="486C784D">
                  <wp:extent cx="76200" cy="121920"/>
                  <wp:effectExtent l="0" t="0" r="0" b="0"/>
                  <wp:docPr id="1" name="Picture 1"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21301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c>
          <w:tcPr>
            <w:tcW w:w="1190"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b/>
                <w:bCs/>
              </w:rPr>
            </w:pPr>
          </w:p>
        </w:tc>
      </w:tr>
      <w:tr w:rsidR="00222641" w:rsidTr="00A931CA">
        <w:trPr>
          <w:trHeight w:val="262"/>
        </w:trPr>
        <w:tc>
          <w:tcPr>
            <w:tcW w:w="4449"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rPr>
            </w:pPr>
            <w:r>
              <w:rPr>
                <w:rFonts w:ascii="Arial" w:eastAsia="Times New Roman" w:hAnsi="Arial" w:cs="Arial"/>
              </w:rPr>
              <w:t>Eileen Day (Reception/Admin)</w:t>
            </w:r>
          </w:p>
        </w:tc>
        <w:tc>
          <w:tcPr>
            <w:tcW w:w="1322" w:type="dxa"/>
            <w:tcBorders>
              <w:top w:val="single" w:sz="4" w:space="0" w:color="auto"/>
              <w:left w:val="single" w:sz="4" w:space="0" w:color="auto"/>
              <w:bottom w:val="single" w:sz="4" w:space="0" w:color="auto"/>
              <w:right w:val="single" w:sz="4" w:space="0" w:color="auto"/>
            </w:tcBorders>
            <w:hideMark/>
          </w:tcPr>
          <w:p w:rsidR="00222641" w:rsidRDefault="00222641" w:rsidP="00A931CA">
            <w:pPr>
              <w:jc w:val="center"/>
              <w:rPr>
                <w:rFonts w:ascii="Arial" w:eastAsia="Times New Roman" w:hAnsi="Arial" w:cs="Arial"/>
              </w:rPr>
            </w:pPr>
            <w:r>
              <w:rPr>
                <w:rFonts w:ascii="Arial" w:eastAsia="Times New Roman" w:hAnsi="Arial" w:cs="Arial"/>
              </w:rPr>
              <w:t>ED</w:t>
            </w:r>
          </w:p>
        </w:tc>
        <w:tc>
          <w:tcPr>
            <w:tcW w:w="1454" w:type="dxa"/>
            <w:tcBorders>
              <w:top w:val="single" w:sz="4" w:space="0" w:color="auto"/>
              <w:left w:val="single" w:sz="4" w:space="0" w:color="auto"/>
              <w:bottom w:val="single" w:sz="4" w:space="0" w:color="auto"/>
              <w:right w:val="single" w:sz="4" w:space="0" w:color="auto"/>
            </w:tcBorders>
            <w:vAlign w:val="center"/>
            <w:hideMark/>
          </w:tcPr>
          <w:p w:rsidR="00222641" w:rsidRDefault="00222641" w:rsidP="00A931CA">
            <w:pPr>
              <w:jc w:val="center"/>
              <w:rPr>
                <w:rFonts w:ascii="Arial" w:eastAsia="Times New Roman" w:hAnsi="Arial" w:cs="Arial"/>
              </w:rPr>
            </w:pPr>
            <w:r>
              <w:rPr>
                <w:rFonts w:ascii="Arial" w:eastAsia="Times New Roman" w:hAnsi="Arial" w:cs="Arial"/>
                <w:noProof/>
                <w:lang w:eastAsia="en-GB"/>
              </w:rPr>
              <w:drawing>
                <wp:inline distT="0" distB="0" distL="0" distR="0" wp14:anchorId="044FEFAD" wp14:editId="09AA8130">
                  <wp:extent cx="76200" cy="121920"/>
                  <wp:effectExtent l="0" t="0" r="0" b="0"/>
                  <wp:docPr id="2" name="Picture 2"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21301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c>
          <w:tcPr>
            <w:tcW w:w="1190" w:type="dxa"/>
            <w:tcBorders>
              <w:top w:val="single" w:sz="4" w:space="0" w:color="auto"/>
              <w:left w:val="single" w:sz="4" w:space="0" w:color="auto"/>
              <w:bottom w:val="single" w:sz="4" w:space="0" w:color="auto"/>
              <w:right w:val="single" w:sz="4" w:space="0" w:color="auto"/>
            </w:tcBorders>
            <w:vAlign w:val="center"/>
            <w:hideMark/>
          </w:tcPr>
          <w:p w:rsidR="00222641" w:rsidRDefault="00222641" w:rsidP="00A931CA">
            <w:pPr>
              <w:rPr>
                <w:rFonts w:cs="Times New Roman"/>
              </w:rPr>
            </w:pPr>
          </w:p>
        </w:tc>
      </w:tr>
      <w:tr w:rsidR="00222641" w:rsidTr="00A931CA">
        <w:trPr>
          <w:trHeight w:val="249"/>
        </w:trPr>
        <w:tc>
          <w:tcPr>
            <w:tcW w:w="4449"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rPr>
            </w:pPr>
            <w:r>
              <w:rPr>
                <w:rFonts w:ascii="Arial" w:eastAsia="Times New Roman" w:hAnsi="Arial" w:cs="Arial"/>
              </w:rPr>
              <w:t>Brenda Bartlett (Patient)</w:t>
            </w:r>
          </w:p>
        </w:tc>
        <w:tc>
          <w:tcPr>
            <w:tcW w:w="1322" w:type="dxa"/>
            <w:tcBorders>
              <w:top w:val="single" w:sz="4" w:space="0" w:color="auto"/>
              <w:left w:val="single" w:sz="4" w:space="0" w:color="auto"/>
              <w:bottom w:val="single" w:sz="4" w:space="0" w:color="auto"/>
              <w:right w:val="single" w:sz="4" w:space="0" w:color="auto"/>
            </w:tcBorders>
            <w:hideMark/>
          </w:tcPr>
          <w:p w:rsidR="00222641" w:rsidRDefault="00222641" w:rsidP="00A931CA">
            <w:pPr>
              <w:jc w:val="center"/>
              <w:rPr>
                <w:rFonts w:ascii="Arial" w:eastAsia="Times New Roman" w:hAnsi="Arial" w:cs="Arial"/>
              </w:rPr>
            </w:pPr>
            <w:r>
              <w:rPr>
                <w:rFonts w:ascii="Arial" w:eastAsia="Times New Roman" w:hAnsi="Arial" w:cs="Arial"/>
              </w:rPr>
              <w:t>BB</w:t>
            </w:r>
          </w:p>
        </w:tc>
        <w:tc>
          <w:tcPr>
            <w:tcW w:w="1454"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rPr>
            </w:pPr>
          </w:p>
        </w:tc>
        <w:tc>
          <w:tcPr>
            <w:tcW w:w="1190" w:type="dxa"/>
            <w:tcBorders>
              <w:top w:val="single" w:sz="4" w:space="0" w:color="auto"/>
              <w:left w:val="single" w:sz="4" w:space="0" w:color="auto"/>
              <w:bottom w:val="single" w:sz="4" w:space="0" w:color="auto"/>
              <w:right w:val="single" w:sz="4" w:space="0" w:color="auto"/>
            </w:tcBorders>
            <w:vAlign w:val="center"/>
            <w:hideMark/>
          </w:tcPr>
          <w:p w:rsidR="00222641" w:rsidRDefault="00B20B2A" w:rsidP="00A931CA">
            <w:pPr>
              <w:jc w:val="center"/>
              <w:rPr>
                <w:rFonts w:ascii="Arial" w:eastAsia="Times New Roman" w:hAnsi="Arial" w:cs="Arial"/>
              </w:rPr>
            </w:pPr>
            <w:r>
              <w:rPr>
                <w:rFonts w:ascii="Arial" w:eastAsia="Times New Roman" w:hAnsi="Arial" w:cs="Arial"/>
                <w:noProof/>
                <w:lang w:eastAsia="en-GB"/>
              </w:rPr>
              <w:drawing>
                <wp:inline distT="0" distB="0" distL="0" distR="0" wp14:anchorId="3776E08B" wp14:editId="66910A10">
                  <wp:extent cx="76200" cy="121920"/>
                  <wp:effectExtent l="0" t="0" r="0" b="0"/>
                  <wp:docPr id="3" name="Picture 3"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r>
      <w:tr w:rsidR="00222641" w:rsidTr="00A931CA">
        <w:trPr>
          <w:trHeight w:val="249"/>
        </w:trPr>
        <w:tc>
          <w:tcPr>
            <w:tcW w:w="4449"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rPr>
            </w:pPr>
            <w:r>
              <w:rPr>
                <w:rFonts w:ascii="Arial" w:eastAsia="Times New Roman" w:hAnsi="Arial" w:cs="Arial"/>
              </w:rPr>
              <w:t>Rebecca Clark (Patient) - Chair</w:t>
            </w:r>
          </w:p>
        </w:tc>
        <w:tc>
          <w:tcPr>
            <w:tcW w:w="1322" w:type="dxa"/>
            <w:tcBorders>
              <w:top w:val="single" w:sz="4" w:space="0" w:color="auto"/>
              <w:left w:val="single" w:sz="4" w:space="0" w:color="auto"/>
              <w:bottom w:val="single" w:sz="4" w:space="0" w:color="auto"/>
              <w:right w:val="single" w:sz="4" w:space="0" w:color="auto"/>
            </w:tcBorders>
            <w:hideMark/>
          </w:tcPr>
          <w:p w:rsidR="00222641" w:rsidRDefault="00222641" w:rsidP="00A931CA">
            <w:pPr>
              <w:jc w:val="center"/>
              <w:rPr>
                <w:rFonts w:ascii="Arial" w:eastAsia="Times New Roman" w:hAnsi="Arial" w:cs="Arial"/>
              </w:rPr>
            </w:pPr>
            <w:r>
              <w:rPr>
                <w:rFonts w:ascii="Arial" w:eastAsia="Times New Roman" w:hAnsi="Arial" w:cs="Arial"/>
              </w:rPr>
              <w:t>RC</w:t>
            </w:r>
          </w:p>
        </w:tc>
        <w:tc>
          <w:tcPr>
            <w:tcW w:w="1454" w:type="dxa"/>
            <w:tcBorders>
              <w:top w:val="single" w:sz="4" w:space="0" w:color="auto"/>
              <w:left w:val="single" w:sz="4" w:space="0" w:color="auto"/>
              <w:bottom w:val="single" w:sz="4" w:space="0" w:color="auto"/>
              <w:right w:val="single" w:sz="4" w:space="0" w:color="auto"/>
            </w:tcBorders>
            <w:vAlign w:val="center"/>
            <w:hideMark/>
          </w:tcPr>
          <w:p w:rsidR="00222641" w:rsidRDefault="00D75B1A" w:rsidP="00A931CA">
            <w:pPr>
              <w:jc w:val="center"/>
              <w:rPr>
                <w:rFonts w:ascii="Arial" w:eastAsia="Times New Roman" w:hAnsi="Arial" w:cs="Arial"/>
              </w:rPr>
            </w:pPr>
            <w:r>
              <w:rPr>
                <w:rFonts w:ascii="Arial" w:eastAsia="Times New Roman" w:hAnsi="Arial" w:cs="Arial"/>
                <w:noProof/>
                <w:lang w:eastAsia="en-GB"/>
              </w:rPr>
              <w:drawing>
                <wp:inline distT="0" distB="0" distL="0" distR="0" wp14:anchorId="042949BD" wp14:editId="3EFE7DB9">
                  <wp:extent cx="76200" cy="121920"/>
                  <wp:effectExtent l="0" t="0" r="0" b="0"/>
                  <wp:docPr id="4" name="Picture 4"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c>
          <w:tcPr>
            <w:tcW w:w="1190"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rPr>
            </w:pPr>
          </w:p>
        </w:tc>
      </w:tr>
      <w:tr w:rsidR="00222641" w:rsidTr="00E061C6">
        <w:trPr>
          <w:trHeight w:val="262"/>
        </w:trPr>
        <w:tc>
          <w:tcPr>
            <w:tcW w:w="4449" w:type="dxa"/>
            <w:tcBorders>
              <w:top w:val="single" w:sz="4" w:space="0" w:color="auto"/>
              <w:left w:val="single" w:sz="4" w:space="0" w:color="auto"/>
              <w:bottom w:val="single" w:sz="4" w:space="0" w:color="auto"/>
              <w:right w:val="single" w:sz="4" w:space="0" w:color="auto"/>
            </w:tcBorders>
          </w:tcPr>
          <w:p w:rsidR="00222641" w:rsidRDefault="00E061C6" w:rsidP="00A931CA">
            <w:pPr>
              <w:rPr>
                <w:rFonts w:ascii="Arial" w:eastAsia="Times New Roman" w:hAnsi="Arial" w:cs="Arial"/>
              </w:rPr>
            </w:pPr>
            <w:r>
              <w:rPr>
                <w:rFonts w:ascii="Arial" w:eastAsia="Times New Roman" w:hAnsi="Arial" w:cs="Arial"/>
              </w:rPr>
              <w:t>Brenda Potter (Patient)</w:t>
            </w:r>
          </w:p>
        </w:tc>
        <w:tc>
          <w:tcPr>
            <w:tcW w:w="1322" w:type="dxa"/>
            <w:tcBorders>
              <w:top w:val="single" w:sz="4" w:space="0" w:color="auto"/>
              <w:left w:val="single" w:sz="4" w:space="0" w:color="auto"/>
              <w:bottom w:val="single" w:sz="4" w:space="0" w:color="auto"/>
              <w:right w:val="single" w:sz="4" w:space="0" w:color="auto"/>
            </w:tcBorders>
          </w:tcPr>
          <w:p w:rsidR="00222641" w:rsidRDefault="00E061C6" w:rsidP="00A931CA">
            <w:pPr>
              <w:jc w:val="center"/>
              <w:rPr>
                <w:rFonts w:ascii="Arial" w:eastAsia="Times New Roman" w:hAnsi="Arial" w:cs="Arial"/>
              </w:rPr>
            </w:pPr>
            <w:r>
              <w:rPr>
                <w:rFonts w:ascii="Arial" w:eastAsia="Times New Roman" w:hAnsi="Arial" w:cs="Arial"/>
              </w:rPr>
              <w:t>BP</w:t>
            </w:r>
          </w:p>
        </w:tc>
        <w:tc>
          <w:tcPr>
            <w:tcW w:w="1454"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noProof/>
                <w:lang w:eastAsia="en-GB"/>
              </w:rPr>
            </w:pPr>
          </w:p>
        </w:tc>
        <w:tc>
          <w:tcPr>
            <w:tcW w:w="1190" w:type="dxa"/>
            <w:tcBorders>
              <w:top w:val="single" w:sz="4" w:space="0" w:color="auto"/>
              <w:left w:val="single" w:sz="4" w:space="0" w:color="auto"/>
              <w:bottom w:val="single" w:sz="4" w:space="0" w:color="auto"/>
              <w:right w:val="single" w:sz="4" w:space="0" w:color="auto"/>
            </w:tcBorders>
            <w:vAlign w:val="center"/>
          </w:tcPr>
          <w:p w:rsidR="00222641" w:rsidRDefault="00B20B2A" w:rsidP="00A931CA">
            <w:pPr>
              <w:jc w:val="center"/>
              <w:rPr>
                <w:rFonts w:ascii="Arial" w:eastAsia="Times New Roman" w:hAnsi="Arial" w:cs="Arial"/>
                <w:b/>
                <w:bCs/>
              </w:rPr>
            </w:pPr>
            <w:r>
              <w:rPr>
                <w:rFonts w:ascii="Arial" w:eastAsia="Times New Roman" w:hAnsi="Arial" w:cs="Arial"/>
                <w:noProof/>
                <w:lang w:eastAsia="en-GB"/>
              </w:rPr>
              <w:drawing>
                <wp:inline distT="0" distB="0" distL="0" distR="0" wp14:anchorId="3776E08B" wp14:editId="66910A10">
                  <wp:extent cx="76200" cy="121920"/>
                  <wp:effectExtent l="0" t="0" r="0" b="0"/>
                  <wp:docPr id="13" name="Picture 13"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r>
      <w:tr w:rsidR="00222641" w:rsidTr="00A931CA">
        <w:trPr>
          <w:trHeight w:val="262"/>
        </w:trPr>
        <w:tc>
          <w:tcPr>
            <w:tcW w:w="4449"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rPr>
            </w:pPr>
            <w:r>
              <w:rPr>
                <w:rFonts w:ascii="Arial" w:eastAsia="Times New Roman" w:hAnsi="Arial" w:cs="Arial"/>
              </w:rPr>
              <w:t xml:space="preserve">Roger Sweet (Patient) </w:t>
            </w:r>
          </w:p>
        </w:tc>
        <w:tc>
          <w:tcPr>
            <w:tcW w:w="1322" w:type="dxa"/>
            <w:tcBorders>
              <w:top w:val="single" w:sz="4" w:space="0" w:color="auto"/>
              <w:left w:val="single" w:sz="4" w:space="0" w:color="auto"/>
              <w:bottom w:val="single" w:sz="4" w:space="0" w:color="auto"/>
              <w:right w:val="single" w:sz="4" w:space="0" w:color="auto"/>
            </w:tcBorders>
            <w:hideMark/>
          </w:tcPr>
          <w:p w:rsidR="00222641" w:rsidRDefault="00222641" w:rsidP="00A931CA">
            <w:pPr>
              <w:jc w:val="center"/>
              <w:rPr>
                <w:rFonts w:ascii="Arial" w:eastAsia="Times New Roman" w:hAnsi="Arial" w:cs="Arial"/>
              </w:rPr>
            </w:pPr>
            <w:r>
              <w:rPr>
                <w:rFonts w:ascii="Arial" w:eastAsia="Times New Roman" w:hAnsi="Arial" w:cs="Arial"/>
              </w:rPr>
              <w:t>RS</w:t>
            </w:r>
          </w:p>
        </w:tc>
        <w:tc>
          <w:tcPr>
            <w:tcW w:w="1454" w:type="dxa"/>
            <w:tcBorders>
              <w:top w:val="single" w:sz="4" w:space="0" w:color="auto"/>
              <w:left w:val="single" w:sz="4" w:space="0" w:color="auto"/>
              <w:bottom w:val="single" w:sz="4" w:space="0" w:color="auto"/>
              <w:right w:val="single" w:sz="4" w:space="0" w:color="auto"/>
            </w:tcBorders>
            <w:vAlign w:val="center"/>
            <w:hideMark/>
          </w:tcPr>
          <w:p w:rsidR="00222641" w:rsidRDefault="00B20B2A" w:rsidP="0048149B">
            <w:pPr>
              <w:jc w:val="center"/>
              <w:rPr>
                <w:rFonts w:ascii="Arial" w:eastAsia="Times New Roman" w:hAnsi="Arial" w:cs="Arial"/>
              </w:rPr>
            </w:pPr>
            <w:r>
              <w:rPr>
                <w:rFonts w:ascii="Arial" w:eastAsia="Times New Roman" w:hAnsi="Arial" w:cs="Arial"/>
                <w:noProof/>
                <w:lang w:eastAsia="en-GB"/>
              </w:rPr>
              <w:drawing>
                <wp:inline distT="0" distB="0" distL="0" distR="0" wp14:anchorId="3776E08B" wp14:editId="66910A10">
                  <wp:extent cx="76200" cy="121920"/>
                  <wp:effectExtent l="0" t="0" r="0" b="0"/>
                  <wp:docPr id="5" name="Picture 5"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c>
          <w:tcPr>
            <w:tcW w:w="1190"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b/>
                <w:bCs/>
              </w:rPr>
            </w:pPr>
          </w:p>
        </w:tc>
      </w:tr>
      <w:tr w:rsidR="00222641" w:rsidTr="00A931CA">
        <w:trPr>
          <w:trHeight w:val="249"/>
        </w:trPr>
        <w:tc>
          <w:tcPr>
            <w:tcW w:w="4449" w:type="dxa"/>
            <w:tcBorders>
              <w:top w:val="single" w:sz="4" w:space="0" w:color="auto"/>
              <w:left w:val="single" w:sz="4" w:space="0" w:color="auto"/>
              <w:bottom w:val="single" w:sz="4" w:space="0" w:color="auto"/>
              <w:right w:val="single" w:sz="4" w:space="0" w:color="auto"/>
            </w:tcBorders>
          </w:tcPr>
          <w:p w:rsidR="00222641" w:rsidRDefault="00222641" w:rsidP="00A931CA">
            <w:pPr>
              <w:rPr>
                <w:rFonts w:ascii="Arial" w:eastAsia="Times New Roman" w:hAnsi="Arial" w:cs="Arial"/>
              </w:rPr>
            </w:pPr>
            <w:r>
              <w:rPr>
                <w:rFonts w:ascii="Arial" w:eastAsia="Times New Roman" w:hAnsi="Arial" w:cs="Arial"/>
              </w:rPr>
              <w:t>Zena-Marie Sherman (Patient) - Secretary</w:t>
            </w:r>
          </w:p>
        </w:tc>
        <w:tc>
          <w:tcPr>
            <w:tcW w:w="1322" w:type="dxa"/>
            <w:tcBorders>
              <w:top w:val="single" w:sz="4" w:space="0" w:color="auto"/>
              <w:left w:val="single" w:sz="4" w:space="0" w:color="auto"/>
              <w:bottom w:val="single" w:sz="4" w:space="0" w:color="auto"/>
              <w:right w:val="single" w:sz="4" w:space="0" w:color="auto"/>
            </w:tcBorders>
          </w:tcPr>
          <w:p w:rsidR="00222641" w:rsidRDefault="00222641" w:rsidP="00A931CA">
            <w:pPr>
              <w:jc w:val="center"/>
              <w:rPr>
                <w:rFonts w:ascii="Arial" w:eastAsia="Times New Roman" w:hAnsi="Arial" w:cs="Arial"/>
              </w:rPr>
            </w:pPr>
            <w:r>
              <w:rPr>
                <w:rFonts w:ascii="Arial" w:eastAsia="Times New Roman" w:hAnsi="Arial" w:cs="Arial"/>
              </w:rPr>
              <w:t>ZS</w:t>
            </w:r>
          </w:p>
        </w:tc>
        <w:tc>
          <w:tcPr>
            <w:tcW w:w="1454" w:type="dxa"/>
            <w:tcBorders>
              <w:top w:val="single" w:sz="4" w:space="0" w:color="auto"/>
              <w:left w:val="single" w:sz="4" w:space="0" w:color="auto"/>
              <w:bottom w:val="single" w:sz="4" w:space="0" w:color="auto"/>
              <w:right w:val="single" w:sz="4" w:space="0" w:color="auto"/>
            </w:tcBorders>
            <w:vAlign w:val="center"/>
          </w:tcPr>
          <w:p w:rsidR="00222641" w:rsidRDefault="0037483D" w:rsidP="0037483D">
            <w:pPr>
              <w:rPr>
                <w:rFonts w:cs="Times New Roman"/>
              </w:rPr>
            </w:pPr>
            <w:r>
              <w:rPr>
                <w:rFonts w:ascii="Arial" w:eastAsia="Times New Roman" w:hAnsi="Arial" w:cs="Arial"/>
                <w:noProof/>
                <w:lang w:eastAsia="en-GB"/>
              </w:rPr>
              <w:t xml:space="preserve">   </w:t>
            </w:r>
            <w:r w:rsidR="0048149B">
              <w:rPr>
                <w:rFonts w:ascii="Arial" w:eastAsia="Times New Roman" w:hAnsi="Arial" w:cs="Arial"/>
                <w:noProof/>
                <w:lang w:eastAsia="en-GB"/>
              </w:rPr>
              <w:t xml:space="preserve"> </w:t>
            </w:r>
            <w:r w:rsidR="009C6724">
              <w:rPr>
                <w:rFonts w:ascii="Arial" w:eastAsia="Times New Roman" w:hAnsi="Arial" w:cs="Arial"/>
                <w:noProof/>
                <w:lang w:eastAsia="en-GB"/>
              </w:rPr>
              <w:t xml:space="preserve">    </w:t>
            </w:r>
            <w:r>
              <w:rPr>
                <w:rFonts w:ascii="Arial" w:eastAsia="Times New Roman" w:hAnsi="Arial" w:cs="Arial"/>
                <w:noProof/>
                <w:lang w:eastAsia="en-GB"/>
              </w:rPr>
              <w:t xml:space="preserve"> </w:t>
            </w:r>
            <w:r w:rsidR="00B20B2A">
              <w:rPr>
                <w:rFonts w:ascii="Arial" w:eastAsia="Times New Roman" w:hAnsi="Arial" w:cs="Arial"/>
                <w:noProof/>
                <w:lang w:eastAsia="en-GB"/>
              </w:rPr>
              <w:drawing>
                <wp:inline distT="0" distB="0" distL="0" distR="0" wp14:anchorId="3776E08B" wp14:editId="66910A10">
                  <wp:extent cx="76200" cy="121920"/>
                  <wp:effectExtent l="0" t="0" r="0" b="0"/>
                  <wp:docPr id="11" name="Picture 11"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c>
          <w:tcPr>
            <w:tcW w:w="1190"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noProof/>
                <w:lang w:eastAsia="en-GB"/>
              </w:rPr>
            </w:pPr>
          </w:p>
        </w:tc>
      </w:tr>
      <w:tr w:rsidR="00222641" w:rsidTr="00A931CA">
        <w:trPr>
          <w:trHeight w:val="249"/>
        </w:trPr>
        <w:tc>
          <w:tcPr>
            <w:tcW w:w="4449" w:type="dxa"/>
            <w:tcBorders>
              <w:top w:val="single" w:sz="4" w:space="0" w:color="auto"/>
              <w:left w:val="single" w:sz="4" w:space="0" w:color="auto"/>
              <w:bottom w:val="single" w:sz="4" w:space="0" w:color="auto"/>
              <w:right w:val="single" w:sz="4" w:space="0" w:color="auto"/>
            </w:tcBorders>
          </w:tcPr>
          <w:p w:rsidR="00222641" w:rsidRDefault="00222641" w:rsidP="00A931CA">
            <w:pPr>
              <w:rPr>
                <w:rFonts w:ascii="Arial" w:eastAsia="Times New Roman" w:hAnsi="Arial" w:cs="Arial"/>
              </w:rPr>
            </w:pPr>
            <w:r>
              <w:rPr>
                <w:rFonts w:ascii="Arial" w:eastAsia="Times New Roman" w:hAnsi="Arial" w:cs="Arial"/>
              </w:rPr>
              <w:t>Lara Akpojiyovwi (Patient)</w:t>
            </w:r>
          </w:p>
        </w:tc>
        <w:tc>
          <w:tcPr>
            <w:tcW w:w="1322" w:type="dxa"/>
            <w:tcBorders>
              <w:top w:val="single" w:sz="4" w:space="0" w:color="auto"/>
              <w:left w:val="single" w:sz="4" w:space="0" w:color="auto"/>
              <w:bottom w:val="single" w:sz="4" w:space="0" w:color="auto"/>
              <w:right w:val="single" w:sz="4" w:space="0" w:color="auto"/>
            </w:tcBorders>
          </w:tcPr>
          <w:p w:rsidR="00222641" w:rsidRDefault="00222641" w:rsidP="00A931CA">
            <w:pPr>
              <w:jc w:val="center"/>
              <w:rPr>
                <w:rFonts w:ascii="Arial" w:eastAsia="Times New Roman" w:hAnsi="Arial" w:cs="Arial"/>
              </w:rPr>
            </w:pPr>
            <w:r>
              <w:rPr>
                <w:rFonts w:ascii="Arial" w:eastAsia="Times New Roman" w:hAnsi="Arial" w:cs="Arial"/>
              </w:rPr>
              <w:t>LA</w:t>
            </w:r>
          </w:p>
        </w:tc>
        <w:tc>
          <w:tcPr>
            <w:tcW w:w="1454"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rPr>
                <w:rFonts w:cs="Times New Roman"/>
              </w:rPr>
            </w:pPr>
          </w:p>
        </w:tc>
        <w:tc>
          <w:tcPr>
            <w:tcW w:w="1190"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b/>
                <w:bCs/>
              </w:rPr>
            </w:pPr>
            <w:r>
              <w:rPr>
                <w:rFonts w:ascii="Arial" w:eastAsia="Times New Roman" w:hAnsi="Arial" w:cs="Arial"/>
                <w:noProof/>
                <w:lang w:eastAsia="en-GB"/>
              </w:rPr>
              <w:drawing>
                <wp:inline distT="0" distB="0" distL="0" distR="0" wp14:anchorId="424B7B0B" wp14:editId="64BC1F9F">
                  <wp:extent cx="76200" cy="121920"/>
                  <wp:effectExtent l="0" t="0" r="0" b="0"/>
                  <wp:docPr id="8" name="Picture 8"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r>
      <w:tr w:rsidR="00222641" w:rsidTr="00A931CA">
        <w:trPr>
          <w:trHeight w:val="249"/>
        </w:trPr>
        <w:tc>
          <w:tcPr>
            <w:tcW w:w="4449" w:type="dxa"/>
            <w:tcBorders>
              <w:top w:val="single" w:sz="4" w:space="0" w:color="auto"/>
              <w:left w:val="single" w:sz="4" w:space="0" w:color="auto"/>
              <w:bottom w:val="single" w:sz="4" w:space="0" w:color="auto"/>
              <w:right w:val="single" w:sz="4" w:space="0" w:color="auto"/>
            </w:tcBorders>
          </w:tcPr>
          <w:p w:rsidR="00222641" w:rsidRDefault="00804497" w:rsidP="00A931CA">
            <w:pPr>
              <w:rPr>
                <w:rFonts w:ascii="Arial" w:eastAsia="Times New Roman" w:hAnsi="Arial" w:cs="Arial"/>
              </w:rPr>
            </w:pPr>
            <w:r>
              <w:rPr>
                <w:rFonts w:ascii="Arial" w:eastAsia="Times New Roman" w:hAnsi="Arial" w:cs="Arial"/>
              </w:rPr>
              <w:t>Judith Bryan</w:t>
            </w:r>
            <w:r w:rsidR="00E32370">
              <w:rPr>
                <w:rFonts w:ascii="Arial" w:eastAsia="Times New Roman" w:hAnsi="Arial" w:cs="Arial"/>
              </w:rPr>
              <w:t xml:space="preserve"> (Patient)</w:t>
            </w:r>
          </w:p>
        </w:tc>
        <w:tc>
          <w:tcPr>
            <w:tcW w:w="1322" w:type="dxa"/>
            <w:tcBorders>
              <w:top w:val="single" w:sz="4" w:space="0" w:color="auto"/>
              <w:left w:val="single" w:sz="4" w:space="0" w:color="auto"/>
              <w:bottom w:val="single" w:sz="4" w:space="0" w:color="auto"/>
              <w:right w:val="single" w:sz="4" w:space="0" w:color="auto"/>
            </w:tcBorders>
          </w:tcPr>
          <w:p w:rsidR="00222641" w:rsidRDefault="00804497" w:rsidP="00A931CA">
            <w:pPr>
              <w:jc w:val="center"/>
              <w:rPr>
                <w:rFonts w:ascii="Arial" w:eastAsia="Times New Roman" w:hAnsi="Arial" w:cs="Arial"/>
              </w:rPr>
            </w:pPr>
            <w:r>
              <w:rPr>
                <w:rFonts w:ascii="Arial" w:eastAsia="Times New Roman" w:hAnsi="Arial" w:cs="Arial"/>
              </w:rPr>
              <w:t>JB</w:t>
            </w:r>
          </w:p>
        </w:tc>
        <w:tc>
          <w:tcPr>
            <w:tcW w:w="1454" w:type="dxa"/>
            <w:tcBorders>
              <w:top w:val="single" w:sz="4" w:space="0" w:color="auto"/>
              <w:left w:val="single" w:sz="4" w:space="0" w:color="auto"/>
              <w:bottom w:val="single" w:sz="4" w:space="0" w:color="auto"/>
              <w:right w:val="single" w:sz="4" w:space="0" w:color="auto"/>
            </w:tcBorders>
            <w:vAlign w:val="center"/>
            <w:hideMark/>
          </w:tcPr>
          <w:p w:rsidR="00222641" w:rsidRDefault="00222641" w:rsidP="00A931CA">
            <w:pPr>
              <w:jc w:val="center"/>
              <w:rPr>
                <w:rFonts w:ascii="Arial" w:eastAsia="Times New Roman" w:hAnsi="Arial" w:cs="Arial"/>
              </w:rPr>
            </w:pPr>
          </w:p>
        </w:tc>
        <w:tc>
          <w:tcPr>
            <w:tcW w:w="1190" w:type="dxa"/>
            <w:tcBorders>
              <w:top w:val="single" w:sz="4" w:space="0" w:color="auto"/>
              <w:left w:val="single" w:sz="4" w:space="0" w:color="auto"/>
              <w:bottom w:val="single" w:sz="4" w:space="0" w:color="auto"/>
              <w:right w:val="single" w:sz="4" w:space="0" w:color="auto"/>
            </w:tcBorders>
            <w:vAlign w:val="center"/>
            <w:hideMark/>
          </w:tcPr>
          <w:p w:rsidR="00222641" w:rsidRDefault="00222641" w:rsidP="00A931CA">
            <w:pPr>
              <w:rPr>
                <w:rFonts w:cs="Times New Roman"/>
              </w:rPr>
            </w:pPr>
            <w:r>
              <w:rPr>
                <w:rFonts w:ascii="Arial" w:eastAsia="Times New Roman" w:hAnsi="Arial" w:cs="Arial"/>
                <w:noProof/>
                <w:lang w:eastAsia="en-GB"/>
              </w:rPr>
              <w:t xml:space="preserve">       </w:t>
            </w:r>
            <w:r w:rsidR="00804497">
              <w:rPr>
                <w:rFonts w:ascii="Arial" w:eastAsia="Times New Roman" w:hAnsi="Arial" w:cs="Arial"/>
                <w:noProof/>
                <w:lang w:eastAsia="en-GB"/>
              </w:rPr>
              <w:drawing>
                <wp:inline distT="0" distB="0" distL="0" distR="0" wp14:anchorId="201613AB" wp14:editId="09FD5919">
                  <wp:extent cx="76200" cy="121920"/>
                  <wp:effectExtent l="0" t="0" r="0" b="0"/>
                  <wp:docPr id="26" name="Picture 26"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r>
      <w:tr w:rsidR="00222641" w:rsidTr="00A931CA">
        <w:trPr>
          <w:trHeight w:val="262"/>
        </w:trPr>
        <w:tc>
          <w:tcPr>
            <w:tcW w:w="4449" w:type="dxa"/>
            <w:tcBorders>
              <w:top w:val="single" w:sz="4" w:space="0" w:color="auto"/>
              <w:left w:val="single" w:sz="4" w:space="0" w:color="auto"/>
              <w:bottom w:val="single" w:sz="4" w:space="0" w:color="auto"/>
              <w:right w:val="single" w:sz="4" w:space="0" w:color="auto"/>
            </w:tcBorders>
            <w:hideMark/>
          </w:tcPr>
          <w:p w:rsidR="00222641" w:rsidRDefault="00E00C9C" w:rsidP="00E00C9C">
            <w:pPr>
              <w:rPr>
                <w:rFonts w:ascii="Arial" w:eastAsia="Times New Roman" w:hAnsi="Arial" w:cs="Arial"/>
              </w:rPr>
            </w:pPr>
            <w:r>
              <w:rPr>
                <w:rFonts w:ascii="Arial" w:eastAsia="Times New Roman" w:hAnsi="Arial" w:cs="Arial"/>
              </w:rPr>
              <w:t>Nicola Clark (Patient</w:t>
            </w:r>
            <w:r w:rsidR="00222641">
              <w:rPr>
                <w:rFonts w:ascii="Arial" w:eastAsia="Times New Roman" w:hAnsi="Arial" w:cs="Arial"/>
              </w:rPr>
              <w:t>)</w:t>
            </w:r>
          </w:p>
        </w:tc>
        <w:tc>
          <w:tcPr>
            <w:tcW w:w="1322" w:type="dxa"/>
            <w:tcBorders>
              <w:top w:val="single" w:sz="4" w:space="0" w:color="auto"/>
              <w:left w:val="single" w:sz="4" w:space="0" w:color="auto"/>
              <w:bottom w:val="single" w:sz="4" w:space="0" w:color="auto"/>
              <w:right w:val="single" w:sz="4" w:space="0" w:color="auto"/>
            </w:tcBorders>
            <w:hideMark/>
          </w:tcPr>
          <w:p w:rsidR="00222641" w:rsidRDefault="00E00C9C" w:rsidP="00804497">
            <w:pPr>
              <w:jc w:val="center"/>
              <w:rPr>
                <w:rFonts w:ascii="Arial" w:eastAsia="Times New Roman" w:hAnsi="Arial" w:cs="Arial"/>
              </w:rPr>
            </w:pPr>
            <w:r>
              <w:rPr>
                <w:rFonts w:ascii="Arial" w:eastAsia="Times New Roman" w:hAnsi="Arial" w:cs="Arial"/>
              </w:rPr>
              <w:t>NC</w:t>
            </w:r>
          </w:p>
        </w:tc>
        <w:tc>
          <w:tcPr>
            <w:tcW w:w="1454"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noProof/>
                <w:lang w:eastAsia="en-GB"/>
              </w:rPr>
            </w:pPr>
          </w:p>
        </w:tc>
        <w:tc>
          <w:tcPr>
            <w:tcW w:w="1190" w:type="dxa"/>
            <w:tcBorders>
              <w:top w:val="single" w:sz="4" w:space="0" w:color="auto"/>
              <w:left w:val="single" w:sz="4" w:space="0" w:color="auto"/>
              <w:bottom w:val="single" w:sz="4" w:space="0" w:color="auto"/>
              <w:right w:val="single" w:sz="4" w:space="0" w:color="auto"/>
            </w:tcBorders>
            <w:vAlign w:val="center"/>
            <w:hideMark/>
          </w:tcPr>
          <w:p w:rsidR="00222641" w:rsidRDefault="00804497" w:rsidP="00A931CA">
            <w:pPr>
              <w:jc w:val="center"/>
              <w:rPr>
                <w:rFonts w:ascii="Arial" w:eastAsia="Times New Roman" w:hAnsi="Arial" w:cs="Arial"/>
                <w:b/>
                <w:bCs/>
              </w:rPr>
            </w:pPr>
            <w:r>
              <w:rPr>
                <w:rFonts w:ascii="Arial" w:eastAsia="Times New Roman" w:hAnsi="Arial" w:cs="Arial"/>
                <w:noProof/>
                <w:lang w:eastAsia="en-GB"/>
              </w:rPr>
              <w:drawing>
                <wp:inline distT="0" distB="0" distL="0" distR="0" wp14:anchorId="574FBC9E" wp14:editId="2903DD81">
                  <wp:extent cx="76200" cy="121920"/>
                  <wp:effectExtent l="0" t="0" r="0" b="0"/>
                  <wp:docPr id="27" name="Picture 27"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r>
      <w:tr w:rsidR="00222641" w:rsidTr="00A931CA">
        <w:trPr>
          <w:trHeight w:val="262"/>
        </w:trPr>
        <w:tc>
          <w:tcPr>
            <w:tcW w:w="4449" w:type="dxa"/>
            <w:tcBorders>
              <w:top w:val="single" w:sz="4" w:space="0" w:color="auto"/>
              <w:left w:val="single" w:sz="4" w:space="0" w:color="auto"/>
              <w:bottom w:val="single" w:sz="4" w:space="0" w:color="auto"/>
              <w:right w:val="single" w:sz="4" w:space="0" w:color="auto"/>
            </w:tcBorders>
            <w:hideMark/>
          </w:tcPr>
          <w:p w:rsidR="00222641" w:rsidRDefault="00E00C9C" w:rsidP="00A931CA">
            <w:pPr>
              <w:rPr>
                <w:rFonts w:ascii="Arial" w:eastAsia="Times New Roman" w:hAnsi="Arial" w:cs="Arial"/>
              </w:rPr>
            </w:pPr>
            <w:r>
              <w:rPr>
                <w:rFonts w:ascii="Arial" w:eastAsia="Times New Roman" w:hAnsi="Arial" w:cs="Arial"/>
              </w:rPr>
              <w:t>Kenneth Smith (Patient)</w:t>
            </w:r>
          </w:p>
        </w:tc>
        <w:tc>
          <w:tcPr>
            <w:tcW w:w="1322" w:type="dxa"/>
            <w:tcBorders>
              <w:top w:val="single" w:sz="4" w:space="0" w:color="auto"/>
              <w:left w:val="single" w:sz="4" w:space="0" w:color="auto"/>
              <w:bottom w:val="single" w:sz="4" w:space="0" w:color="auto"/>
              <w:right w:val="single" w:sz="4" w:space="0" w:color="auto"/>
            </w:tcBorders>
            <w:hideMark/>
          </w:tcPr>
          <w:p w:rsidR="00222641" w:rsidRDefault="00E00C9C" w:rsidP="00A931CA">
            <w:pPr>
              <w:jc w:val="center"/>
              <w:rPr>
                <w:rFonts w:ascii="Arial" w:eastAsia="Times New Roman" w:hAnsi="Arial" w:cs="Arial"/>
              </w:rPr>
            </w:pPr>
            <w:r>
              <w:rPr>
                <w:rFonts w:ascii="Arial" w:eastAsia="Times New Roman" w:hAnsi="Arial" w:cs="Arial"/>
              </w:rPr>
              <w:t>KS</w:t>
            </w:r>
          </w:p>
        </w:tc>
        <w:tc>
          <w:tcPr>
            <w:tcW w:w="1454"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noProof/>
                <w:lang w:eastAsia="en-GB"/>
              </w:rPr>
            </w:pPr>
          </w:p>
        </w:tc>
        <w:tc>
          <w:tcPr>
            <w:tcW w:w="1190" w:type="dxa"/>
            <w:tcBorders>
              <w:top w:val="single" w:sz="4" w:space="0" w:color="auto"/>
              <w:left w:val="single" w:sz="4" w:space="0" w:color="auto"/>
              <w:bottom w:val="single" w:sz="4" w:space="0" w:color="auto"/>
              <w:right w:val="single" w:sz="4" w:space="0" w:color="auto"/>
            </w:tcBorders>
            <w:vAlign w:val="center"/>
            <w:hideMark/>
          </w:tcPr>
          <w:p w:rsidR="00222641" w:rsidRDefault="00222641" w:rsidP="00A931CA">
            <w:pPr>
              <w:jc w:val="center"/>
              <w:rPr>
                <w:rFonts w:ascii="Arial" w:eastAsia="Times New Roman" w:hAnsi="Arial" w:cs="Arial"/>
                <w:noProof/>
                <w:lang w:eastAsia="en-GB"/>
              </w:rPr>
            </w:pPr>
            <w:r>
              <w:rPr>
                <w:rFonts w:ascii="Arial" w:eastAsia="Times New Roman" w:hAnsi="Arial" w:cs="Arial"/>
                <w:noProof/>
                <w:lang w:eastAsia="en-GB"/>
              </w:rPr>
              <w:drawing>
                <wp:inline distT="0" distB="0" distL="0" distR="0" wp14:anchorId="01A00E71" wp14:editId="7456BED1">
                  <wp:extent cx="76200" cy="121920"/>
                  <wp:effectExtent l="0" t="0" r="0" b="0"/>
                  <wp:docPr id="12" name="Picture 12"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D21301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r>
      <w:tr w:rsidR="00222641" w:rsidTr="00A931CA">
        <w:trPr>
          <w:trHeight w:val="262"/>
        </w:trPr>
        <w:tc>
          <w:tcPr>
            <w:tcW w:w="4449" w:type="dxa"/>
            <w:tcBorders>
              <w:top w:val="single" w:sz="4" w:space="0" w:color="auto"/>
              <w:left w:val="single" w:sz="4" w:space="0" w:color="auto"/>
              <w:bottom w:val="single" w:sz="4" w:space="0" w:color="auto"/>
              <w:right w:val="single" w:sz="4" w:space="0" w:color="auto"/>
            </w:tcBorders>
            <w:hideMark/>
          </w:tcPr>
          <w:p w:rsidR="00222641" w:rsidRDefault="00DA4167" w:rsidP="00A931CA">
            <w:pPr>
              <w:rPr>
                <w:rFonts w:ascii="Arial" w:eastAsia="Times New Roman" w:hAnsi="Arial" w:cs="Arial"/>
              </w:rPr>
            </w:pPr>
            <w:r>
              <w:rPr>
                <w:rFonts w:ascii="Arial" w:eastAsia="Times New Roman" w:hAnsi="Arial" w:cs="Arial"/>
              </w:rPr>
              <w:t>David Smith (Patient)</w:t>
            </w:r>
          </w:p>
        </w:tc>
        <w:tc>
          <w:tcPr>
            <w:tcW w:w="1322" w:type="dxa"/>
            <w:tcBorders>
              <w:top w:val="single" w:sz="4" w:space="0" w:color="auto"/>
              <w:left w:val="single" w:sz="4" w:space="0" w:color="auto"/>
              <w:bottom w:val="single" w:sz="4" w:space="0" w:color="auto"/>
              <w:right w:val="single" w:sz="4" w:space="0" w:color="auto"/>
            </w:tcBorders>
            <w:hideMark/>
          </w:tcPr>
          <w:p w:rsidR="00222641" w:rsidRDefault="00DA4167" w:rsidP="00A931CA">
            <w:pPr>
              <w:jc w:val="center"/>
              <w:rPr>
                <w:rFonts w:ascii="Arial" w:eastAsia="Times New Roman" w:hAnsi="Arial" w:cs="Arial"/>
              </w:rPr>
            </w:pPr>
            <w:r>
              <w:rPr>
                <w:rFonts w:ascii="Arial" w:eastAsia="Times New Roman" w:hAnsi="Arial" w:cs="Arial"/>
              </w:rPr>
              <w:t>DS</w:t>
            </w:r>
          </w:p>
        </w:tc>
        <w:tc>
          <w:tcPr>
            <w:tcW w:w="1454"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noProof/>
                <w:lang w:eastAsia="en-GB"/>
              </w:rPr>
            </w:pPr>
          </w:p>
        </w:tc>
        <w:tc>
          <w:tcPr>
            <w:tcW w:w="1190" w:type="dxa"/>
            <w:tcBorders>
              <w:top w:val="single" w:sz="4" w:space="0" w:color="auto"/>
              <w:left w:val="single" w:sz="4" w:space="0" w:color="auto"/>
              <w:bottom w:val="single" w:sz="4" w:space="0" w:color="auto"/>
              <w:right w:val="single" w:sz="4" w:space="0" w:color="auto"/>
            </w:tcBorders>
            <w:vAlign w:val="center"/>
            <w:hideMark/>
          </w:tcPr>
          <w:p w:rsidR="00222641" w:rsidRDefault="00D13AFD" w:rsidP="00A931CA">
            <w:pPr>
              <w:jc w:val="center"/>
              <w:rPr>
                <w:rFonts w:ascii="Arial" w:eastAsia="Times New Roman" w:hAnsi="Arial" w:cs="Arial"/>
                <w:noProof/>
                <w:lang w:eastAsia="en-GB"/>
              </w:rPr>
            </w:pPr>
            <w:r>
              <w:rPr>
                <w:rFonts w:ascii="Arial" w:eastAsia="Times New Roman" w:hAnsi="Arial" w:cs="Arial"/>
                <w:noProof/>
                <w:lang w:eastAsia="en-GB"/>
              </w:rPr>
              <w:drawing>
                <wp:inline distT="0" distB="0" distL="0" distR="0" wp14:anchorId="4FEC593A" wp14:editId="3927F69D">
                  <wp:extent cx="76200" cy="121920"/>
                  <wp:effectExtent l="0" t="0" r="0" b="0"/>
                  <wp:docPr id="19" name="Picture 19"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r>
      <w:tr w:rsidR="00222641" w:rsidTr="00A931CA">
        <w:trPr>
          <w:trHeight w:val="262"/>
        </w:trPr>
        <w:tc>
          <w:tcPr>
            <w:tcW w:w="4449" w:type="dxa"/>
            <w:tcBorders>
              <w:top w:val="single" w:sz="4" w:space="0" w:color="auto"/>
              <w:left w:val="single" w:sz="4" w:space="0" w:color="auto"/>
              <w:bottom w:val="single" w:sz="4" w:space="0" w:color="auto"/>
              <w:right w:val="single" w:sz="4" w:space="0" w:color="auto"/>
            </w:tcBorders>
          </w:tcPr>
          <w:p w:rsidR="00222641" w:rsidRDefault="00222641" w:rsidP="00A931CA">
            <w:pPr>
              <w:rPr>
                <w:rFonts w:ascii="Arial" w:eastAsia="Times New Roman" w:hAnsi="Arial" w:cs="Arial"/>
              </w:rPr>
            </w:pPr>
            <w:r>
              <w:rPr>
                <w:rFonts w:ascii="Arial" w:eastAsia="Times New Roman" w:hAnsi="Arial" w:cs="Arial"/>
              </w:rPr>
              <w:t>Ian Parkin (Patient)</w:t>
            </w:r>
          </w:p>
        </w:tc>
        <w:tc>
          <w:tcPr>
            <w:tcW w:w="1322" w:type="dxa"/>
            <w:tcBorders>
              <w:top w:val="single" w:sz="4" w:space="0" w:color="auto"/>
              <w:left w:val="single" w:sz="4" w:space="0" w:color="auto"/>
              <w:bottom w:val="single" w:sz="4" w:space="0" w:color="auto"/>
              <w:right w:val="single" w:sz="4" w:space="0" w:color="auto"/>
            </w:tcBorders>
          </w:tcPr>
          <w:p w:rsidR="00222641" w:rsidRDefault="00222641" w:rsidP="00A931CA">
            <w:pPr>
              <w:jc w:val="center"/>
              <w:rPr>
                <w:rFonts w:ascii="Arial" w:eastAsia="Times New Roman" w:hAnsi="Arial" w:cs="Arial"/>
              </w:rPr>
            </w:pPr>
            <w:r>
              <w:rPr>
                <w:rFonts w:ascii="Arial" w:eastAsia="Times New Roman" w:hAnsi="Arial" w:cs="Arial"/>
              </w:rPr>
              <w:t>IP</w:t>
            </w:r>
          </w:p>
        </w:tc>
        <w:tc>
          <w:tcPr>
            <w:tcW w:w="1454"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noProof/>
                <w:lang w:eastAsia="en-GB"/>
              </w:rPr>
            </w:pPr>
          </w:p>
        </w:tc>
        <w:tc>
          <w:tcPr>
            <w:tcW w:w="1190" w:type="dxa"/>
            <w:tcBorders>
              <w:top w:val="single" w:sz="4" w:space="0" w:color="auto"/>
              <w:left w:val="single" w:sz="4" w:space="0" w:color="auto"/>
              <w:bottom w:val="single" w:sz="4" w:space="0" w:color="auto"/>
              <w:right w:val="single" w:sz="4" w:space="0" w:color="auto"/>
            </w:tcBorders>
            <w:vAlign w:val="center"/>
          </w:tcPr>
          <w:p w:rsidR="00222641" w:rsidRDefault="00804497" w:rsidP="00A931CA">
            <w:pPr>
              <w:jc w:val="center"/>
              <w:rPr>
                <w:rFonts w:ascii="Arial" w:eastAsia="Times New Roman" w:hAnsi="Arial" w:cs="Arial"/>
                <w:noProof/>
                <w:lang w:eastAsia="en-GB"/>
              </w:rPr>
            </w:pPr>
            <w:r>
              <w:rPr>
                <w:rFonts w:ascii="Arial" w:eastAsia="Times New Roman" w:hAnsi="Arial" w:cs="Arial"/>
                <w:noProof/>
                <w:lang w:eastAsia="en-GB"/>
              </w:rPr>
              <w:drawing>
                <wp:inline distT="0" distB="0" distL="0" distR="0" wp14:anchorId="5441A4E0" wp14:editId="755EFE16">
                  <wp:extent cx="76200" cy="121920"/>
                  <wp:effectExtent l="0" t="0" r="0" b="0"/>
                  <wp:docPr id="29" name="Picture 29"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r>
    </w:tbl>
    <w:p w:rsidR="00222641" w:rsidRDefault="00222641" w:rsidP="00222641">
      <w:pPr>
        <w:rPr>
          <w:rFonts w:ascii="Arial" w:eastAsia="Times New Roman" w:hAnsi="Arial" w:cs="Arial"/>
          <w:b/>
          <w:bCs/>
        </w:rPr>
      </w:pPr>
    </w:p>
    <w:tbl>
      <w:tblPr>
        <w:tblW w:w="996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9389"/>
      </w:tblGrid>
      <w:tr w:rsidR="00222641" w:rsidTr="00A931CA">
        <w:tc>
          <w:tcPr>
            <w:tcW w:w="571" w:type="dxa"/>
            <w:tcBorders>
              <w:top w:val="single" w:sz="4" w:space="0" w:color="auto"/>
              <w:left w:val="single" w:sz="4" w:space="0" w:color="auto"/>
              <w:bottom w:val="single" w:sz="4" w:space="0" w:color="auto"/>
              <w:right w:val="single" w:sz="4" w:space="0" w:color="auto"/>
            </w:tcBorders>
            <w:shd w:val="clear" w:color="auto" w:fill="D9D9D9"/>
            <w:hideMark/>
          </w:tcPr>
          <w:p w:rsidR="00222641" w:rsidRDefault="00222641" w:rsidP="00A931CA">
            <w:pPr>
              <w:jc w:val="center"/>
              <w:rPr>
                <w:rFonts w:ascii="Arial" w:eastAsia="Times New Roman" w:hAnsi="Arial" w:cs="Arial"/>
                <w:b/>
                <w:bCs/>
              </w:rPr>
            </w:pPr>
            <w:r>
              <w:rPr>
                <w:rFonts w:ascii="Arial" w:eastAsia="Times New Roman" w:hAnsi="Arial" w:cs="Arial"/>
                <w:b/>
                <w:bCs/>
              </w:rPr>
              <w:t>No.</w:t>
            </w:r>
          </w:p>
        </w:tc>
        <w:tc>
          <w:tcPr>
            <w:tcW w:w="9389" w:type="dxa"/>
            <w:tcBorders>
              <w:top w:val="single" w:sz="4" w:space="0" w:color="auto"/>
              <w:left w:val="single" w:sz="4" w:space="0" w:color="auto"/>
              <w:bottom w:val="single" w:sz="4" w:space="0" w:color="auto"/>
              <w:right w:val="single" w:sz="4" w:space="0" w:color="auto"/>
            </w:tcBorders>
            <w:shd w:val="clear" w:color="auto" w:fill="D9D9D9"/>
            <w:hideMark/>
          </w:tcPr>
          <w:p w:rsidR="00222641" w:rsidRDefault="00222641" w:rsidP="00A931CA">
            <w:pPr>
              <w:jc w:val="center"/>
              <w:rPr>
                <w:rFonts w:ascii="Arial" w:eastAsia="Times New Roman" w:hAnsi="Arial" w:cs="Arial"/>
                <w:b/>
                <w:bCs/>
              </w:rPr>
            </w:pPr>
            <w:r>
              <w:rPr>
                <w:rFonts w:ascii="Arial" w:eastAsia="Times New Roman" w:hAnsi="Arial" w:cs="Arial"/>
                <w:b/>
                <w:bCs/>
              </w:rPr>
              <w:t>Item</w:t>
            </w:r>
          </w:p>
        </w:tc>
      </w:tr>
      <w:tr w:rsidR="00222641" w:rsidTr="00A931CA">
        <w:tc>
          <w:tcPr>
            <w:tcW w:w="571"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b/>
                <w:bCs/>
              </w:rPr>
            </w:pPr>
            <w:r>
              <w:rPr>
                <w:rFonts w:ascii="Arial" w:eastAsia="Times New Roman" w:hAnsi="Arial" w:cs="Arial"/>
                <w:b/>
                <w:bCs/>
              </w:rPr>
              <w:t>1</w:t>
            </w:r>
          </w:p>
        </w:tc>
        <w:tc>
          <w:tcPr>
            <w:tcW w:w="9389"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b/>
              </w:rPr>
            </w:pPr>
            <w:r>
              <w:rPr>
                <w:rFonts w:ascii="Arial" w:eastAsia="Times New Roman" w:hAnsi="Arial" w:cs="Arial"/>
                <w:b/>
              </w:rPr>
              <w:t xml:space="preserve">     Welcome &amp; Apologies</w:t>
            </w:r>
          </w:p>
          <w:p w:rsidR="00222641" w:rsidRDefault="00222641" w:rsidP="00A931CA">
            <w:pPr>
              <w:numPr>
                <w:ilvl w:val="0"/>
                <w:numId w:val="1"/>
              </w:numPr>
              <w:rPr>
                <w:rFonts w:ascii="Arial" w:eastAsia="Times New Roman" w:hAnsi="Arial" w:cs="Arial"/>
              </w:rPr>
            </w:pPr>
            <w:r>
              <w:rPr>
                <w:rFonts w:ascii="Arial" w:eastAsia="Times New Roman" w:hAnsi="Arial" w:cs="Arial"/>
              </w:rPr>
              <w:t>As noted above</w:t>
            </w:r>
          </w:p>
        </w:tc>
      </w:tr>
      <w:tr w:rsidR="00222641" w:rsidTr="00A931CA">
        <w:tc>
          <w:tcPr>
            <w:tcW w:w="571" w:type="dxa"/>
            <w:tcBorders>
              <w:top w:val="single" w:sz="4" w:space="0" w:color="auto"/>
              <w:left w:val="single" w:sz="4" w:space="0" w:color="auto"/>
              <w:bottom w:val="single" w:sz="4" w:space="0" w:color="auto"/>
              <w:right w:val="single" w:sz="4" w:space="0" w:color="auto"/>
            </w:tcBorders>
          </w:tcPr>
          <w:p w:rsidR="00222641" w:rsidRDefault="00222641" w:rsidP="00A931CA">
            <w:pPr>
              <w:rPr>
                <w:rFonts w:ascii="Arial" w:eastAsia="Times New Roman" w:hAnsi="Arial" w:cs="Arial"/>
                <w:b/>
                <w:bCs/>
              </w:rPr>
            </w:pPr>
            <w:r>
              <w:rPr>
                <w:rFonts w:ascii="Arial" w:eastAsia="Times New Roman" w:hAnsi="Arial" w:cs="Arial"/>
                <w:b/>
                <w:bCs/>
              </w:rPr>
              <w:t>2</w:t>
            </w:r>
          </w:p>
          <w:p w:rsidR="00222641" w:rsidRDefault="00222641" w:rsidP="00A931CA">
            <w:pPr>
              <w:rPr>
                <w:rFonts w:ascii="Arial" w:eastAsia="Times New Roman" w:hAnsi="Arial" w:cs="Arial"/>
                <w:b/>
                <w:bCs/>
              </w:rPr>
            </w:pPr>
          </w:p>
        </w:tc>
        <w:tc>
          <w:tcPr>
            <w:tcW w:w="9389" w:type="dxa"/>
            <w:tcBorders>
              <w:top w:val="single" w:sz="4" w:space="0" w:color="auto"/>
              <w:left w:val="single" w:sz="4" w:space="0" w:color="auto"/>
              <w:bottom w:val="single" w:sz="4" w:space="0" w:color="auto"/>
              <w:right w:val="single" w:sz="4" w:space="0" w:color="auto"/>
            </w:tcBorders>
            <w:hideMark/>
          </w:tcPr>
          <w:p w:rsidR="00222641" w:rsidRDefault="00222641" w:rsidP="00A931CA">
            <w:pPr>
              <w:ind w:left="360"/>
              <w:rPr>
                <w:rFonts w:ascii="Arial" w:eastAsia="Times New Roman" w:hAnsi="Arial" w:cs="Arial"/>
                <w:bCs/>
              </w:rPr>
            </w:pPr>
            <w:r>
              <w:rPr>
                <w:rFonts w:ascii="Arial" w:eastAsia="Times New Roman" w:hAnsi="Arial" w:cs="Arial"/>
                <w:bCs/>
              </w:rPr>
              <w:t>Minutes of the last meeting agreed as accurate. Copies emailed and given to group.</w:t>
            </w:r>
          </w:p>
        </w:tc>
      </w:tr>
      <w:tr w:rsidR="00222641" w:rsidTr="00A931CA">
        <w:tc>
          <w:tcPr>
            <w:tcW w:w="571"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b/>
                <w:bCs/>
              </w:rPr>
            </w:pPr>
            <w:r>
              <w:rPr>
                <w:rFonts w:ascii="Arial" w:eastAsia="Times New Roman" w:hAnsi="Arial" w:cs="Arial"/>
                <w:b/>
                <w:bCs/>
              </w:rPr>
              <w:t>3</w:t>
            </w:r>
          </w:p>
        </w:tc>
        <w:tc>
          <w:tcPr>
            <w:tcW w:w="9389" w:type="dxa"/>
            <w:tcBorders>
              <w:top w:val="single" w:sz="4" w:space="0" w:color="auto"/>
              <w:left w:val="single" w:sz="4" w:space="0" w:color="auto"/>
              <w:bottom w:val="single" w:sz="4" w:space="0" w:color="auto"/>
              <w:right w:val="single" w:sz="4" w:space="0" w:color="auto"/>
            </w:tcBorders>
            <w:hideMark/>
          </w:tcPr>
          <w:p w:rsidR="00222641" w:rsidRDefault="00222641" w:rsidP="00A931CA">
            <w:pPr>
              <w:ind w:left="360"/>
              <w:contextualSpacing/>
              <w:rPr>
                <w:rFonts w:ascii="Arial" w:eastAsia="Times New Roman" w:hAnsi="Arial" w:cs="Arial"/>
                <w:bCs/>
              </w:rPr>
            </w:pPr>
            <w:r>
              <w:rPr>
                <w:rFonts w:ascii="Arial" w:eastAsia="Times New Roman" w:hAnsi="Arial" w:cs="Arial"/>
                <w:bCs/>
              </w:rPr>
              <w:t>No actions from last meeting</w:t>
            </w:r>
          </w:p>
        </w:tc>
      </w:tr>
      <w:tr w:rsidR="00222641" w:rsidTr="00A931CA">
        <w:tc>
          <w:tcPr>
            <w:tcW w:w="571"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b/>
                <w:bCs/>
              </w:rPr>
            </w:pPr>
            <w:r>
              <w:rPr>
                <w:rFonts w:ascii="Arial" w:eastAsia="Times New Roman" w:hAnsi="Arial" w:cs="Arial"/>
                <w:b/>
                <w:bCs/>
              </w:rPr>
              <w:t>4</w:t>
            </w:r>
          </w:p>
        </w:tc>
        <w:tc>
          <w:tcPr>
            <w:tcW w:w="9389" w:type="dxa"/>
            <w:tcBorders>
              <w:top w:val="single" w:sz="4" w:space="0" w:color="auto"/>
              <w:left w:val="single" w:sz="4" w:space="0" w:color="auto"/>
              <w:bottom w:val="single" w:sz="4" w:space="0" w:color="auto"/>
              <w:right w:val="single" w:sz="4" w:space="0" w:color="auto"/>
            </w:tcBorders>
            <w:hideMark/>
          </w:tcPr>
          <w:p w:rsidR="00222641" w:rsidRPr="00B561D9" w:rsidRDefault="00B20B2A" w:rsidP="00A931CA">
            <w:pPr>
              <w:pStyle w:val="ListParagraph"/>
              <w:ind w:left="360"/>
              <w:rPr>
                <w:rFonts w:ascii="Arial" w:eastAsia="Times New Roman" w:hAnsi="Arial" w:cs="Arial"/>
                <w:b/>
                <w:bCs/>
              </w:rPr>
            </w:pPr>
            <w:r>
              <w:rPr>
                <w:rFonts w:ascii="Arial" w:eastAsia="Times New Roman" w:hAnsi="Arial" w:cs="Arial"/>
                <w:b/>
                <w:bCs/>
              </w:rPr>
              <w:t>Accu Rx Chain SMS – Text Messaging Service</w:t>
            </w:r>
          </w:p>
          <w:p w:rsidR="00D75B1A" w:rsidRPr="004C212D" w:rsidRDefault="00B20B2A" w:rsidP="00B20B2A">
            <w:pPr>
              <w:pStyle w:val="ListParagraph"/>
              <w:numPr>
                <w:ilvl w:val="0"/>
                <w:numId w:val="2"/>
              </w:numPr>
              <w:rPr>
                <w:rFonts w:ascii="Arial" w:eastAsia="Times New Roman" w:hAnsi="Arial" w:cs="Arial"/>
                <w:bCs/>
              </w:rPr>
            </w:pPr>
            <w:r>
              <w:rPr>
                <w:rFonts w:ascii="Arial" w:eastAsia="Times New Roman" w:hAnsi="Arial" w:cs="Arial"/>
                <w:bCs/>
              </w:rPr>
              <w:t>GW explained to the group that the Chain SMS is a system which allows the practice to easily send text messages to patients. It means we can be much more proactive about some communications, messaging you quickly and securely, so you are not waiting around to hear from the surgery. The doctors have been finding this a very useful tool for sending advice or responding to simple queries. The reception have been using for appointment reminders.</w:t>
            </w:r>
          </w:p>
        </w:tc>
      </w:tr>
      <w:tr w:rsidR="00222641" w:rsidTr="00A931CA">
        <w:tc>
          <w:tcPr>
            <w:tcW w:w="571" w:type="dxa"/>
            <w:tcBorders>
              <w:top w:val="single" w:sz="4" w:space="0" w:color="auto"/>
              <w:left w:val="single" w:sz="4" w:space="0" w:color="auto"/>
              <w:bottom w:val="single" w:sz="4" w:space="0" w:color="auto"/>
              <w:right w:val="single" w:sz="4" w:space="0" w:color="auto"/>
            </w:tcBorders>
          </w:tcPr>
          <w:p w:rsidR="00222641" w:rsidRDefault="00222641" w:rsidP="00A931CA">
            <w:pPr>
              <w:rPr>
                <w:rFonts w:ascii="Arial" w:eastAsia="Times New Roman" w:hAnsi="Arial" w:cs="Arial"/>
                <w:b/>
                <w:bCs/>
              </w:rPr>
            </w:pPr>
            <w:r>
              <w:rPr>
                <w:rFonts w:ascii="Arial" w:eastAsia="Times New Roman" w:hAnsi="Arial" w:cs="Arial"/>
                <w:b/>
                <w:bCs/>
              </w:rPr>
              <w:t>5</w:t>
            </w:r>
          </w:p>
        </w:tc>
        <w:tc>
          <w:tcPr>
            <w:tcW w:w="9389" w:type="dxa"/>
            <w:tcBorders>
              <w:top w:val="single" w:sz="4" w:space="0" w:color="auto"/>
              <w:left w:val="single" w:sz="4" w:space="0" w:color="auto"/>
              <w:bottom w:val="single" w:sz="4" w:space="0" w:color="auto"/>
              <w:right w:val="single" w:sz="4" w:space="0" w:color="auto"/>
            </w:tcBorders>
          </w:tcPr>
          <w:p w:rsidR="00222641" w:rsidRDefault="00222641" w:rsidP="00A931CA">
            <w:pPr>
              <w:rPr>
                <w:rFonts w:ascii="Arial" w:eastAsia="Times New Roman" w:hAnsi="Arial" w:cs="Arial"/>
              </w:rPr>
            </w:pPr>
            <w:r>
              <w:rPr>
                <w:rFonts w:ascii="Arial" w:eastAsia="Times New Roman" w:hAnsi="Arial" w:cs="Arial"/>
                <w:b/>
              </w:rPr>
              <w:t xml:space="preserve">     </w:t>
            </w:r>
            <w:r w:rsidR="00B20B2A">
              <w:rPr>
                <w:rFonts w:ascii="Arial" w:eastAsia="Times New Roman" w:hAnsi="Arial" w:cs="Arial"/>
                <w:b/>
              </w:rPr>
              <w:t>Access Model – Review of on the day requests</w:t>
            </w:r>
          </w:p>
          <w:p w:rsidR="000C783E" w:rsidRDefault="00B20B2A" w:rsidP="00B20B2A">
            <w:pPr>
              <w:pStyle w:val="ListParagraph"/>
              <w:numPr>
                <w:ilvl w:val="0"/>
                <w:numId w:val="1"/>
              </w:numPr>
              <w:rPr>
                <w:rFonts w:ascii="Arial" w:eastAsia="Times New Roman" w:hAnsi="Arial" w:cs="Arial"/>
              </w:rPr>
            </w:pPr>
            <w:r>
              <w:rPr>
                <w:rFonts w:ascii="Arial" w:eastAsia="Times New Roman" w:hAnsi="Arial" w:cs="Arial"/>
              </w:rPr>
              <w:t>GW discussed with the group that we are reviewing how we deal with on the day telephone requests. This is because all doctors are spending so much time on telephone calls that it is getting unmanageable.</w:t>
            </w:r>
          </w:p>
          <w:p w:rsidR="00B20B2A" w:rsidRPr="005D32B2" w:rsidRDefault="00B20B2A" w:rsidP="00B20B2A">
            <w:pPr>
              <w:pStyle w:val="ListParagraph"/>
              <w:numPr>
                <w:ilvl w:val="0"/>
                <w:numId w:val="1"/>
              </w:numPr>
              <w:rPr>
                <w:rFonts w:ascii="Arial" w:eastAsia="Times New Roman" w:hAnsi="Arial" w:cs="Arial"/>
              </w:rPr>
            </w:pPr>
            <w:r>
              <w:rPr>
                <w:rFonts w:ascii="Arial" w:eastAsia="Times New Roman" w:hAnsi="Arial" w:cs="Arial"/>
              </w:rPr>
              <w:t>Only one doctor on the day will deal with all the phone call requests. This will be the duty doctor of the day who will triage all calls and make the clinical decisions.</w:t>
            </w:r>
          </w:p>
        </w:tc>
      </w:tr>
      <w:tr w:rsidR="003B04EB" w:rsidTr="00A931CA">
        <w:tc>
          <w:tcPr>
            <w:tcW w:w="571" w:type="dxa"/>
            <w:tcBorders>
              <w:top w:val="single" w:sz="4" w:space="0" w:color="auto"/>
              <w:left w:val="single" w:sz="4" w:space="0" w:color="auto"/>
              <w:bottom w:val="single" w:sz="4" w:space="0" w:color="auto"/>
              <w:right w:val="single" w:sz="4" w:space="0" w:color="auto"/>
            </w:tcBorders>
            <w:hideMark/>
          </w:tcPr>
          <w:p w:rsidR="003B04EB" w:rsidRDefault="003B04EB" w:rsidP="00A931CA">
            <w:pPr>
              <w:rPr>
                <w:rFonts w:ascii="Arial" w:eastAsia="Times New Roman" w:hAnsi="Arial" w:cs="Arial"/>
                <w:b/>
                <w:bCs/>
              </w:rPr>
            </w:pPr>
            <w:r>
              <w:rPr>
                <w:rFonts w:ascii="Arial" w:eastAsia="Times New Roman" w:hAnsi="Arial" w:cs="Arial"/>
                <w:b/>
                <w:bCs/>
              </w:rPr>
              <w:t>6</w:t>
            </w:r>
          </w:p>
        </w:tc>
        <w:tc>
          <w:tcPr>
            <w:tcW w:w="9389" w:type="dxa"/>
            <w:tcBorders>
              <w:top w:val="single" w:sz="4" w:space="0" w:color="auto"/>
              <w:left w:val="single" w:sz="4" w:space="0" w:color="auto"/>
              <w:bottom w:val="single" w:sz="4" w:space="0" w:color="auto"/>
              <w:right w:val="single" w:sz="4" w:space="0" w:color="auto"/>
            </w:tcBorders>
            <w:hideMark/>
          </w:tcPr>
          <w:p w:rsidR="003B04EB" w:rsidRDefault="0052746D" w:rsidP="00A931CA">
            <w:pPr>
              <w:ind w:left="360"/>
              <w:contextualSpacing/>
              <w:rPr>
                <w:rFonts w:ascii="Arial" w:eastAsia="Times New Roman" w:hAnsi="Arial" w:cs="Arial"/>
                <w:b/>
                <w:bCs/>
              </w:rPr>
            </w:pPr>
            <w:r>
              <w:rPr>
                <w:rFonts w:ascii="Arial" w:eastAsia="Times New Roman" w:hAnsi="Arial" w:cs="Arial"/>
                <w:b/>
                <w:bCs/>
              </w:rPr>
              <w:t>Merger Update</w:t>
            </w:r>
            <w:r w:rsidR="00E061C6">
              <w:rPr>
                <w:rFonts w:ascii="Arial" w:eastAsia="Times New Roman" w:hAnsi="Arial" w:cs="Arial"/>
                <w:b/>
                <w:bCs/>
              </w:rPr>
              <w:t>/ Staff Changes</w:t>
            </w:r>
          </w:p>
          <w:p w:rsidR="009118F9" w:rsidRPr="0052746D" w:rsidRDefault="0052746D" w:rsidP="0052746D">
            <w:pPr>
              <w:rPr>
                <w:rFonts w:ascii="Arial" w:eastAsia="Times New Roman" w:hAnsi="Arial" w:cs="Arial"/>
                <w:bCs/>
              </w:rPr>
            </w:pPr>
            <w:r>
              <w:rPr>
                <w:rFonts w:ascii="Arial" w:eastAsia="Times New Roman" w:hAnsi="Arial" w:cs="Arial"/>
                <w:bCs/>
              </w:rPr>
              <w:t xml:space="preserve">      </w:t>
            </w:r>
            <w:r w:rsidR="00E061C6">
              <w:rPr>
                <w:rFonts w:ascii="Arial" w:eastAsia="Times New Roman" w:hAnsi="Arial" w:cs="Arial"/>
                <w:bCs/>
              </w:rPr>
              <w:t xml:space="preserve">A meeting between the practice and the CCG </w:t>
            </w:r>
            <w:r w:rsidR="00B20B2A">
              <w:rPr>
                <w:rFonts w:ascii="Arial" w:eastAsia="Times New Roman" w:hAnsi="Arial" w:cs="Arial"/>
                <w:bCs/>
              </w:rPr>
              <w:t>is still to be made</w:t>
            </w:r>
            <w:r w:rsidR="00E061C6">
              <w:rPr>
                <w:rFonts w:ascii="Arial" w:eastAsia="Times New Roman" w:hAnsi="Arial" w:cs="Arial"/>
                <w:bCs/>
              </w:rPr>
              <w:t xml:space="preserve"> to review  </w:t>
            </w:r>
            <w:r w:rsidR="00B20B2A">
              <w:rPr>
                <w:rFonts w:ascii="Arial" w:eastAsia="Times New Roman" w:hAnsi="Arial" w:cs="Arial"/>
                <w:bCs/>
              </w:rPr>
              <w:t>our current</w:t>
            </w:r>
            <w:r w:rsidR="00E061C6">
              <w:rPr>
                <w:rFonts w:ascii="Arial" w:eastAsia="Times New Roman" w:hAnsi="Arial" w:cs="Arial"/>
                <w:bCs/>
              </w:rPr>
              <w:t xml:space="preserve">    </w:t>
            </w:r>
            <w:r>
              <w:rPr>
                <w:rFonts w:ascii="Arial" w:eastAsia="Times New Roman" w:hAnsi="Arial" w:cs="Arial"/>
                <w:bCs/>
              </w:rPr>
              <w:t xml:space="preserve">               </w:t>
            </w:r>
          </w:p>
          <w:p w:rsidR="00E061C6" w:rsidRDefault="0052746D" w:rsidP="00E061C6">
            <w:pPr>
              <w:rPr>
                <w:rFonts w:ascii="Arial" w:eastAsia="Times New Roman" w:hAnsi="Arial" w:cs="Arial"/>
                <w:bCs/>
              </w:rPr>
            </w:pPr>
            <w:r>
              <w:rPr>
                <w:rFonts w:ascii="Arial" w:eastAsia="Times New Roman" w:hAnsi="Arial" w:cs="Arial"/>
                <w:bCs/>
              </w:rPr>
              <w:t xml:space="preserve">      </w:t>
            </w:r>
            <w:proofErr w:type="gramStart"/>
            <w:r w:rsidR="00E061C6">
              <w:rPr>
                <w:rFonts w:ascii="Arial" w:eastAsia="Times New Roman" w:hAnsi="Arial" w:cs="Arial"/>
                <w:bCs/>
              </w:rPr>
              <w:t>position</w:t>
            </w:r>
            <w:proofErr w:type="gramEnd"/>
            <w:r w:rsidR="00E061C6">
              <w:rPr>
                <w:rFonts w:ascii="Arial" w:eastAsia="Times New Roman" w:hAnsi="Arial" w:cs="Arial"/>
                <w:bCs/>
              </w:rPr>
              <w:t xml:space="preserve"> regard</w:t>
            </w:r>
            <w:r w:rsidR="00B20B2A">
              <w:rPr>
                <w:rFonts w:ascii="Arial" w:eastAsia="Times New Roman" w:hAnsi="Arial" w:cs="Arial"/>
                <w:bCs/>
              </w:rPr>
              <w:t>ing</w:t>
            </w:r>
            <w:r w:rsidR="00E061C6">
              <w:rPr>
                <w:rFonts w:ascii="Arial" w:eastAsia="Times New Roman" w:hAnsi="Arial" w:cs="Arial"/>
                <w:bCs/>
              </w:rPr>
              <w:t xml:space="preserve"> the merger.</w:t>
            </w:r>
          </w:p>
          <w:p w:rsidR="00E061C6" w:rsidRDefault="00E061C6" w:rsidP="00E061C6">
            <w:pPr>
              <w:rPr>
                <w:rFonts w:ascii="Arial" w:eastAsia="Times New Roman" w:hAnsi="Arial" w:cs="Arial"/>
                <w:bCs/>
              </w:rPr>
            </w:pPr>
            <w:r>
              <w:rPr>
                <w:rFonts w:ascii="Arial" w:eastAsia="Times New Roman" w:hAnsi="Arial" w:cs="Arial"/>
                <w:bCs/>
              </w:rPr>
              <w:t xml:space="preserve">      Dr </w:t>
            </w:r>
            <w:r w:rsidR="00B20B2A">
              <w:rPr>
                <w:rFonts w:ascii="Arial" w:eastAsia="Times New Roman" w:hAnsi="Arial" w:cs="Arial"/>
                <w:bCs/>
              </w:rPr>
              <w:t>Lily Topham</w:t>
            </w:r>
            <w:r>
              <w:rPr>
                <w:rFonts w:ascii="Arial" w:eastAsia="Times New Roman" w:hAnsi="Arial" w:cs="Arial"/>
                <w:bCs/>
              </w:rPr>
              <w:t xml:space="preserve"> has </w:t>
            </w:r>
            <w:r w:rsidR="00B20B2A">
              <w:rPr>
                <w:rFonts w:ascii="Arial" w:eastAsia="Times New Roman" w:hAnsi="Arial" w:cs="Arial"/>
                <w:bCs/>
              </w:rPr>
              <w:t>returned from maternity leave.</w:t>
            </w:r>
          </w:p>
          <w:p w:rsidR="00F23373" w:rsidRPr="0052746D" w:rsidRDefault="00F23373" w:rsidP="00E061C6">
            <w:pPr>
              <w:rPr>
                <w:rFonts w:ascii="Arial" w:eastAsia="Times New Roman" w:hAnsi="Arial" w:cs="Arial"/>
                <w:bCs/>
              </w:rPr>
            </w:pPr>
          </w:p>
        </w:tc>
      </w:tr>
      <w:tr w:rsidR="000C783E" w:rsidTr="001B62FE">
        <w:tc>
          <w:tcPr>
            <w:tcW w:w="571" w:type="dxa"/>
            <w:tcBorders>
              <w:top w:val="single" w:sz="4" w:space="0" w:color="auto"/>
              <w:left w:val="single" w:sz="4" w:space="0" w:color="auto"/>
              <w:bottom w:val="single" w:sz="4" w:space="0" w:color="auto"/>
              <w:right w:val="single" w:sz="4" w:space="0" w:color="auto"/>
            </w:tcBorders>
          </w:tcPr>
          <w:p w:rsidR="000C783E" w:rsidRDefault="000C783E" w:rsidP="00A931CA">
            <w:pPr>
              <w:rPr>
                <w:rFonts w:ascii="Arial" w:eastAsia="Times New Roman" w:hAnsi="Arial" w:cs="Arial"/>
                <w:b/>
                <w:bCs/>
              </w:rPr>
            </w:pPr>
            <w:r>
              <w:rPr>
                <w:rFonts w:ascii="Arial" w:eastAsia="Times New Roman" w:hAnsi="Arial" w:cs="Arial"/>
                <w:b/>
                <w:bCs/>
              </w:rPr>
              <w:t>7</w:t>
            </w:r>
          </w:p>
        </w:tc>
        <w:tc>
          <w:tcPr>
            <w:tcW w:w="9389" w:type="dxa"/>
            <w:tcBorders>
              <w:top w:val="single" w:sz="4" w:space="0" w:color="auto"/>
              <w:left w:val="single" w:sz="4" w:space="0" w:color="auto"/>
              <w:bottom w:val="single" w:sz="4" w:space="0" w:color="auto"/>
              <w:right w:val="single" w:sz="4" w:space="0" w:color="auto"/>
            </w:tcBorders>
          </w:tcPr>
          <w:p w:rsidR="000C783E" w:rsidRDefault="000C783E" w:rsidP="00A931CA">
            <w:pPr>
              <w:ind w:left="360"/>
              <w:contextualSpacing/>
              <w:rPr>
                <w:rFonts w:ascii="Arial" w:eastAsia="Times New Roman" w:hAnsi="Arial" w:cs="Arial"/>
                <w:b/>
              </w:rPr>
            </w:pPr>
            <w:r w:rsidRPr="000C783E">
              <w:rPr>
                <w:rFonts w:ascii="Arial" w:eastAsia="Times New Roman" w:hAnsi="Arial" w:cs="Arial"/>
                <w:b/>
              </w:rPr>
              <w:t>Commissioning Update</w:t>
            </w:r>
          </w:p>
          <w:p w:rsidR="000C783E" w:rsidRDefault="000C783E" w:rsidP="000C783E">
            <w:pPr>
              <w:numPr>
                <w:ilvl w:val="0"/>
                <w:numId w:val="10"/>
              </w:numPr>
              <w:shd w:val="clear" w:color="auto" w:fill="FFFFFF"/>
              <w:autoSpaceDE w:val="0"/>
              <w:autoSpaceDN w:val="0"/>
              <w:adjustRightInd w:val="0"/>
              <w:jc w:val="both"/>
              <w:rPr>
                <w:rFonts w:ascii="Helvetica" w:hAnsi="Helvetica" w:cs="Helvetica"/>
              </w:rPr>
            </w:pPr>
            <w:r>
              <w:rPr>
                <w:rFonts w:ascii="Helvetica" w:eastAsia="Calibri" w:hAnsi="Helvetica" w:cs="Helvetica"/>
                <w:lang w:eastAsia="en-GB"/>
              </w:rPr>
              <w:t xml:space="preserve">Main item on the agenda was Commissioning Intentions for 2019/20. Focus is on Community Based Care (CBC) &amp; Bridges to Health &amp; Wellbeing as discussed. CBC will be delivered via the Local Care Networks and Neighbourhoods – ours is the Borough Neighbourhood. The Prevention aspect of the CBC will be on the Vital 5 – the standardised, routine recording and clinical measure of these five measures for all Southwark patients; </w:t>
            </w:r>
          </w:p>
          <w:p w:rsidR="000C783E" w:rsidRDefault="000C783E" w:rsidP="000C783E">
            <w:pPr>
              <w:numPr>
                <w:ilvl w:val="1"/>
                <w:numId w:val="10"/>
              </w:numPr>
              <w:shd w:val="clear" w:color="auto" w:fill="FFFFFF"/>
              <w:autoSpaceDE w:val="0"/>
              <w:autoSpaceDN w:val="0"/>
              <w:adjustRightInd w:val="0"/>
              <w:jc w:val="both"/>
              <w:rPr>
                <w:rFonts w:ascii="Helvetica" w:hAnsi="Helvetica" w:cs="Helvetica"/>
              </w:rPr>
            </w:pPr>
            <w:r>
              <w:rPr>
                <w:rFonts w:ascii="Helvetica" w:eastAsia="Calibri" w:hAnsi="Helvetica" w:cs="Helvetica"/>
                <w:lang w:eastAsia="en-GB"/>
              </w:rPr>
              <w:t>BP – to reduce stroke and heart attacks</w:t>
            </w:r>
          </w:p>
          <w:p w:rsidR="000C783E" w:rsidRDefault="000C783E" w:rsidP="000C783E">
            <w:pPr>
              <w:numPr>
                <w:ilvl w:val="1"/>
                <w:numId w:val="10"/>
              </w:numPr>
              <w:shd w:val="clear" w:color="auto" w:fill="FFFFFF"/>
              <w:autoSpaceDE w:val="0"/>
              <w:autoSpaceDN w:val="0"/>
              <w:adjustRightInd w:val="0"/>
              <w:jc w:val="both"/>
              <w:rPr>
                <w:rFonts w:ascii="Helvetica" w:hAnsi="Helvetica" w:cs="Helvetica"/>
              </w:rPr>
            </w:pPr>
            <w:r>
              <w:rPr>
                <w:rFonts w:ascii="Helvetica" w:eastAsia="Calibri" w:hAnsi="Helvetica" w:cs="Helvetica"/>
                <w:lang w:eastAsia="en-GB"/>
              </w:rPr>
              <w:t>Obesity – to reduce Diabetes and other comorbidities through BMI recording</w:t>
            </w:r>
          </w:p>
          <w:p w:rsidR="000C783E" w:rsidRDefault="000C783E" w:rsidP="000C783E">
            <w:pPr>
              <w:numPr>
                <w:ilvl w:val="1"/>
                <w:numId w:val="10"/>
              </w:numPr>
              <w:shd w:val="clear" w:color="auto" w:fill="FFFFFF"/>
              <w:autoSpaceDE w:val="0"/>
              <w:autoSpaceDN w:val="0"/>
              <w:adjustRightInd w:val="0"/>
              <w:jc w:val="both"/>
              <w:rPr>
                <w:rFonts w:ascii="Helvetica" w:hAnsi="Helvetica" w:cs="Helvetica"/>
              </w:rPr>
            </w:pPr>
            <w:r>
              <w:rPr>
                <w:rFonts w:ascii="Helvetica" w:hAnsi="Helvetica" w:cs="Helvetica"/>
              </w:rPr>
              <w:t>Mental Health –</w:t>
            </w:r>
          </w:p>
          <w:p w:rsidR="000C783E" w:rsidRDefault="000C783E" w:rsidP="000C783E">
            <w:pPr>
              <w:numPr>
                <w:ilvl w:val="1"/>
                <w:numId w:val="10"/>
              </w:numPr>
              <w:shd w:val="clear" w:color="auto" w:fill="FFFFFF"/>
              <w:autoSpaceDE w:val="0"/>
              <w:autoSpaceDN w:val="0"/>
              <w:adjustRightInd w:val="0"/>
              <w:jc w:val="both"/>
              <w:rPr>
                <w:rFonts w:ascii="Helvetica" w:hAnsi="Helvetica" w:cs="Helvetica"/>
              </w:rPr>
            </w:pPr>
            <w:r>
              <w:rPr>
                <w:rFonts w:ascii="Helvetica" w:hAnsi="Helvetica" w:cs="Helvetica"/>
              </w:rPr>
              <w:lastRenderedPageBreak/>
              <w:t>Alcohol Intake –</w:t>
            </w:r>
          </w:p>
          <w:p w:rsidR="000C783E" w:rsidRPr="000C783E" w:rsidRDefault="000C783E" w:rsidP="000C783E">
            <w:pPr>
              <w:numPr>
                <w:ilvl w:val="1"/>
                <w:numId w:val="10"/>
              </w:numPr>
              <w:shd w:val="clear" w:color="auto" w:fill="FFFFFF"/>
              <w:autoSpaceDE w:val="0"/>
              <w:autoSpaceDN w:val="0"/>
              <w:adjustRightInd w:val="0"/>
              <w:jc w:val="both"/>
              <w:rPr>
                <w:rFonts w:ascii="Helvetica" w:eastAsia="Calibri" w:hAnsi="Helvetica" w:cs="Helvetica"/>
                <w:lang w:eastAsia="en-GB"/>
              </w:rPr>
            </w:pPr>
            <w:r>
              <w:rPr>
                <w:rFonts w:ascii="Helvetica" w:hAnsi="Helvetica" w:cs="Helvetica"/>
              </w:rPr>
              <w:t>Smoking Habits –</w:t>
            </w:r>
          </w:p>
          <w:p w:rsidR="000C783E" w:rsidRDefault="000C783E" w:rsidP="000C783E">
            <w:pPr>
              <w:numPr>
                <w:ilvl w:val="1"/>
                <w:numId w:val="10"/>
              </w:numPr>
              <w:shd w:val="clear" w:color="auto" w:fill="FFFFFF"/>
              <w:autoSpaceDE w:val="0"/>
              <w:autoSpaceDN w:val="0"/>
              <w:adjustRightInd w:val="0"/>
              <w:jc w:val="both"/>
              <w:rPr>
                <w:rFonts w:ascii="Helvetica" w:eastAsia="Calibri" w:hAnsi="Helvetica" w:cs="Helvetica"/>
                <w:lang w:eastAsia="en-GB"/>
              </w:rPr>
            </w:pPr>
            <w:r>
              <w:rPr>
                <w:rFonts w:ascii="Helvetica" w:hAnsi="Helvetica" w:cs="Helvetica"/>
              </w:rPr>
              <w:t>O</w:t>
            </w:r>
            <w:r>
              <w:rPr>
                <w:rFonts w:ascii="Helvetica" w:eastAsia="Calibri" w:hAnsi="Helvetica" w:cs="Helvetica"/>
                <w:lang w:eastAsia="en-GB"/>
              </w:rPr>
              <w:t>ther item of discussion was the new Diabetes Book &amp; Learn initiative – all 12 South London CCGs are collaborating. There will be standardised course types available and patients can attend in different locations as suits their needs. Centralised booking service which has gone live from 1</w:t>
            </w:r>
            <w:r>
              <w:rPr>
                <w:rFonts w:ascii="Helvetica" w:eastAsia="Calibri" w:hAnsi="Helvetica" w:cs="Helvetica"/>
                <w:vertAlign w:val="superscript"/>
                <w:lang w:eastAsia="en-GB"/>
              </w:rPr>
              <w:t>st</w:t>
            </w:r>
            <w:r>
              <w:rPr>
                <w:rFonts w:ascii="Helvetica" w:eastAsia="Calibri" w:hAnsi="Helvetica" w:cs="Helvetica"/>
                <w:lang w:eastAsia="en-GB"/>
              </w:rPr>
              <w:t xml:space="preserve"> October for Type 2 DM courses. NHSE has funded for 3 years and CCGs will fund thereafter. Patients will also be able to self-refer for Type2 DM. </w:t>
            </w:r>
          </w:p>
          <w:p w:rsidR="000C783E" w:rsidRDefault="000C783E" w:rsidP="000C783E"/>
          <w:p w:rsidR="000C783E" w:rsidRPr="000C783E" w:rsidRDefault="000C783E" w:rsidP="00A931CA">
            <w:pPr>
              <w:ind w:left="360"/>
              <w:contextualSpacing/>
              <w:rPr>
                <w:rFonts w:ascii="Arial" w:eastAsia="Times New Roman" w:hAnsi="Arial" w:cs="Arial"/>
                <w:b/>
              </w:rPr>
            </w:pPr>
          </w:p>
        </w:tc>
      </w:tr>
      <w:tr w:rsidR="000C783E" w:rsidTr="00A931CA">
        <w:tc>
          <w:tcPr>
            <w:tcW w:w="571" w:type="dxa"/>
            <w:tcBorders>
              <w:top w:val="single" w:sz="4" w:space="0" w:color="auto"/>
              <w:left w:val="single" w:sz="4" w:space="0" w:color="auto"/>
              <w:bottom w:val="single" w:sz="4" w:space="0" w:color="auto"/>
              <w:right w:val="single" w:sz="4" w:space="0" w:color="auto"/>
            </w:tcBorders>
            <w:hideMark/>
          </w:tcPr>
          <w:p w:rsidR="000C783E" w:rsidRDefault="000C783E" w:rsidP="00A931CA">
            <w:pPr>
              <w:rPr>
                <w:rFonts w:ascii="Arial" w:eastAsia="Times New Roman" w:hAnsi="Arial" w:cs="Arial"/>
                <w:b/>
                <w:bCs/>
              </w:rPr>
            </w:pPr>
            <w:r>
              <w:rPr>
                <w:rFonts w:ascii="Arial" w:eastAsia="Times New Roman" w:hAnsi="Arial" w:cs="Arial"/>
                <w:b/>
                <w:bCs/>
              </w:rPr>
              <w:lastRenderedPageBreak/>
              <w:t>8</w:t>
            </w:r>
          </w:p>
        </w:tc>
        <w:tc>
          <w:tcPr>
            <w:tcW w:w="9389" w:type="dxa"/>
            <w:tcBorders>
              <w:top w:val="single" w:sz="4" w:space="0" w:color="auto"/>
              <w:left w:val="single" w:sz="4" w:space="0" w:color="auto"/>
              <w:bottom w:val="single" w:sz="4" w:space="0" w:color="auto"/>
              <w:right w:val="single" w:sz="4" w:space="0" w:color="auto"/>
            </w:tcBorders>
          </w:tcPr>
          <w:p w:rsidR="000C783E" w:rsidRDefault="000C783E" w:rsidP="00A931CA">
            <w:pPr>
              <w:rPr>
                <w:rFonts w:ascii="Times New Roman" w:eastAsia="Times New Roman" w:hAnsi="Times New Roman" w:cs="Times New Roman"/>
                <w:sz w:val="24"/>
                <w:szCs w:val="24"/>
              </w:rPr>
            </w:pPr>
            <w:r>
              <w:rPr>
                <w:rFonts w:ascii="Arial" w:eastAsia="Times New Roman" w:hAnsi="Arial" w:cs="Arial"/>
                <w:b/>
              </w:rPr>
              <w:t xml:space="preserve">     NAPP</w:t>
            </w:r>
            <w:r>
              <w:rPr>
                <w:rFonts w:ascii="Times New Roman" w:eastAsia="Times New Roman" w:hAnsi="Times New Roman" w:cs="Times New Roman"/>
                <w:sz w:val="24"/>
                <w:szCs w:val="24"/>
              </w:rPr>
              <w:t xml:space="preserve"> Bulletin</w:t>
            </w:r>
            <w:r w:rsidR="00B20B2A">
              <w:rPr>
                <w:rFonts w:ascii="Times New Roman" w:eastAsia="Times New Roman" w:hAnsi="Times New Roman" w:cs="Times New Roman"/>
                <w:sz w:val="24"/>
                <w:szCs w:val="24"/>
              </w:rPr>
              <w:t>/Virtual PPG Group</w:t>
            </w:r>
          </w:p>
          <w:p w:rsidR="000C783E" w:rsidRDefault="000C783E" w:rsidP="00A931CA">
            <w:pPr>
              <w:rPr>
                <w:rFonts w:ascii="Arial" w:eastAsia="Times New Roman" w:hAnsi="Arial" w:cs="Arial"/>
              </w:rPr>
            </w:pPr>
            <w:r>
              <w:rPr>
                <w:rFonts w:ascii="Arial" w:eastAsia="Times New Roman" w:hAnsi="Arial" w:cs="Arial"/>
              </w:rPr>
              <w:t xml:space="preserve">     </w:t>
            </w:r>
            <w:r w:rsidR="00B20B2A">
              <w:rPr>
                <w:rFonts w:ascii="Arial" w:eastAsia="Times New Roman" w:hAnsi="Arial" w:cs="Arial"/>
              </w:rPr>
              <w:t>T</w:t>
            </w:r>
            <w:r w:rsidRPr="00A858A3">
              <w:rPr>
                <w:rFonts w:ascii="Arial" w:eastAsia="Times New Roman" w:hAnsi="Arial" w:cs="Arial"/>
              </w:rPr>
              <w:t xml:space="preserve">he latest NAPP bulletin and was given to PPG members. </w:t>
            </w:r>
          </w:p>
          <w:p w:rsidR="000C783E" w:rsidRDefault="000C783E" w:rsidP="00A931CA">
            <w:pPr>
              <w:rPr>
                <w:rFonts w:ascii="Arial" w:eastAsia="Times New Roman" w:hAnsi="Arial" w:cs="Arial"/>
                <w:sz w:val="24"/>
                <w:szCs w:val="24"/>
              </w:rPr>
            </w:pPr>
            <w:r>
              <w:rPr>
                <w:rFonts w:ascii="Arial" w:eastAsia="Times New Roman" w:hAnsi="Arial" w:cs="Arial"/>
                <w:sz w:val="24"/>
                <w:szCs w:val="24"/>
              </w:rPr>
              <w:t xml:space="preserve">    </w:t>
            </w:r>
            <w:r w:rsidRPr="00BB60C9">
              <w:rPr>
                <w:rFonts w:ascii="Arial" w:eastAsia="Times New Roman" w:hAnsi="Arial" w:cs="Arial"/>
                <w:sz w:val="24"/>
                <w:szCs w:val="24"/>
              </w:rPr>
              <w:t xml:space="preserve">The E-bulletin for </w:t>
            </w:r>
            <w:r w:rsidR="00B20B2A">
              <w:rPr>
                <w:rFonts w:ascii="Arial" w:eastAsia="Times New Roman" w:hAnsi="Arial" w:cs="Arial"/>
                <w:sz w:val="24"/>
                <w:szCs w:val="24"/>
              </w:rPr>
              <w:t>December</w:t>
            </w:r>
            <w:r>
              <w:rPr>
                <w:rFonts w:ascii="Arial" w:eastAsia="Times New Roman" w:hAnsi="Arial" w:cs="Arial"/>
                <w:sz w:val="24"/>
                <w:szCs w:val="24"/>
              </w:rPr>
              <w:t xml:space="preserve"> </w:t>
            </w:r>
            <w:r w:rsidRPr="00BB60C9">
              <w:rPr>
                <w:rFonts w:ascii="Arial" w:eastAsia="Times New Roman" w:hAnsi="Arial" w:cs="Arial"/>
                <w:sz w:val="24"/>
                <w:szCs w:val="24"/>
              </w:rPr>
              <w:t xml:space="preserve">was distributed to the group. All previous bulletins can </w:t>
            </w:r>
          </w:p>
          <w:p w:rsidR="000C783E" w:rsidRDefault="000C783E" w:rsidP="00A931CA">
            <w:pPr>
              <w:rPr>
                <w:rStyle w:val="Hyperlink"/>
                <w:rFonts w:ascii="Arial" w:eastAsia="Times New Roman" w:hAnsi="Arial" w:cs="Arial"/>
                <w:sz w:val="24"/>
                <w:szCs w:val="24"/>
              </w:rPr>
            </w:pPr>
            <w:r>
              <w:rPr>
                <w:rFonts w:ascii="Arial" w:eastAsia="Times New Roman" w:hAnsi="Arial" w:cs="Arial"/>
                <w:sz w:val="24"/>
                <w:szCs w:val="24"/>
              </w:rPr>
              <w:t xml:space="preserve">    </w:t>
            </w:r>
            <w:r w:rsidRPr="00BB60C9">
              <w:rPr>
                <w:rFonts w:ascii="Arial" w:eastAsia="Times New Roman" w:hAnsi="Arial" w:cs="Arial"/>
                <w:sz w:val="24"/>
                <w:szCs w:val="24"/>
              </w:rPr>
              <w:t>be</w:t>
            </w:r>
            <w:r>
              <w:rPr>
                <w:rFonts w:ascii="Arial" w:eastAsia="Times New Roman" w:hAnsi="Arial" w:cs="Arial"/>
                <w:sz w:val="24"/>
                <w:szCs w:val="24"/>
              </w:rPr>
              <w:t xml:space="preserve"> </w:t>
            </w:r>
            <w:r w:rsidRPr="00BB60C9">
              <w:rPr>
                <w:rFonts w:ascii="Arial" w:eastAsia="Times New Roman" w:hAnsi="Arial" w:cs="Arial"/>
                <w:sz w:val="24"/>
                <w:szCs w:val="24"/>
              </w:rPr>
              <w:t>found at the following website</w:t>
            </w:r>
            <w:r>
              <w:rPr>
                <w:rFonts w:ascii="Arial" w:eastAsia="Times New Roman" w:hAnsi="Arial" w:cs="Arial"/>
                <w:sz w:val="24"/>
                <w:szCs w:val="24"/>
              </w:rPr>
              <w:t xml:space="preserve">: </w:t>
            </w:r>
            <w:r w:rsidRPr="00BB60C9">
              <w:rPr>
                <w:rFonts w:ascii="Arial" w:eastAsia="Times New Roman" w:hAnsi="Arial" w:cs="Arial"/>
                <w:sz w:val="24"/>
                <w:szCs w:val="24"/>
              </w:rPr>
              <w:t xml:space="preserve"> </w:t>
            </w:r>
            <w:hyperlink r:id="rId8" w:tgtFrame="_blank" w:history="1">
              <w:r w:rsidRPr="00BB60C9">
                <w:rPr>
                  <w:rStyle w:val="Hyperlink"/>
                  <w:rFonts w:ascii="Arial" w:eastAsia="Times New Roman" w:hAnsi="Arial" w:cs="Arial"/>
                  <w:sz w:val="24"/>
                  <w:szCs w:val="24"/>
                </w:rPr>
                <w:t>http://www.napp.org.uk/latestebulletins.html</w:t>
              </w:r>
            </w:hyperlink>
          </w:p>
          <w:p w:rsidR="00B20B2A" w:rsidRPr="00B20B2A" w:rsidRDefault="00B20B2A" w:rsidP="00A931CA">
            <w:pPr>
              <w:rPr>
                <w:rStyle w:val="Hyperlink"/>
                <w:rFonts w:ascii="Arial" w:eastAsia="Times New Roman" w:hAnsi="Arial" w:cs="Arial"/>
                <w:color w:val="auto"/>
                <w:u w:val="none"/>
              </w:rPr>
            </w:pPr>
            <w:r>
              <w:rPr>
                <w:rStyle w:val="Hyperlink"/>
                <w:rFonts w:ascii="Arial" w:eastAsia="Times New Roman" w:hAnsi="Arial" w:cs="Arial"/>
                <w:color w:val="auto"/>
                <w:sz w:val="24"/>
                <w:szCs w:val="24"/>
                <w:u w:val="none"/>
              </w:rPr>
              <w:t xml:space="preserve">    </w:t>
            </w:r>
            <w:r w:rsidRPr="00B20B2A">
              <w:rPr>
                <w:rStyle w:val="Hyperlink"/>
                <w:rFonts w:ascii="Arial" w:eastAsia="Times New Roman" w:hAnsi="Arial" w:cs="Arial"/>
                <w:color w:val="auto"/>
                <w:sz w:val="24"/>
                <w:szCs w:val="24"/>
                <w:u w:val="none"/>
              </w:rPr>
              <w:t>RC is checking with NAPP</w:t>
            </w:r>
            <w:r>
              <w:rPr>
                <w:rStyle w:val="Hyperlink"/>
                <w:rFonts w:ascii="Arial" w:eastAsia="Times New Roman" w:hAnsi="Arial" w:cs="Arial"/>
                <w:color w:val="auto"/>
                <w:sz w:val="24"/>
                <w:szCs w:val="24"/>
                <w:u w:val="none"/>
              </w:rPr>
              <w:t xml:space="preserve"> on how to start</w:t>
            </w:r>
            <w:r w:rsidRPr="00B20B2A">
              <w:rPr>
                <w:rStyle w:val="Hyperlink"/>
                <w:rFonts w:ascii="Arial" w:eastAsia="Times New Roman" w:hAnsi="Arial" w:cs="Arial"/>
                <w:color w:val="auto"/>
                <w:sz w:val="24"/>
                <w:szCs w:val="24"/>
                <w:u w:val="none"/>
              </w:rPr>
              <w:t xml:space="preserve"> up a Blackfriars Virtual Group</w:t>
            </w:r>
            <w:r>
              <w:rPr>
                <w:rStyle w:val="Hyperlink"/>
                <w:rFonts w:ascii="Arial" w:eastAsia="Times New Roman" w:hAnsi="Arial" w:cs="Arial"/>
                <w:color w:val="auto"/>
                <w:sz w:val="24"/>
                <w:szCs w:val="24"/>
                <w:u w:val="none"/>
              </w:rPr>
              <w:t xml:space="preserve">. Would like      </w:t>
            </w:r>
          </w:p>
          <w:p w:rsidR="000C783E" w:rsidRPr="00B20B2A" w:rsidRDefault="00B20B2A" w:rsidP="00A931CA">
            <w:pPr>
              <w:ind w:left="360"/>
              <w:contextualSpacing/>
              <w:rPr>
                <w:rFonts w:ascii="Arial" w:eastAsia="Times New Roman" w:hAnsi="Arial" w:cs="Arial"/>
              </w:rPr>
            </w:pPr>
            <w:proofErr w:type="gramStart"/>
            <w:r>
              <w:rPr>
                <w:rFonts w:ascii="Arial" w:eastAsia="Times New Roman" w:hAnsi="Arial" w:cs="Arial"/>
              </w:rPr>
              <w:t>to</w:t>
            </w:r>
            <w:proofErr w:type="gramEnd"/>
            <w:r>
              <w:rPr>
                <w:rFonts w:ascii="Arial" w:eastAsia="Times New Roman" w:hAnsi="Arial" w:cs="Arial"/>
              </w:rPr>
              <w:t xml:space="preserve"> set up a questionnaire on </w:t>
            </w:r>
            <w:proofErr w:type="spellStart"/>
            <w:r>
              <w:rPr>
                <w:rFonts w:ascii="Arial" w:eastAsia="Times New Roman" w:hAnsi="Arial" w:cs="Arial"/>
              </w:rPr>
              <w:t>surveymonkey</w:t>
            </w:r>
            <w:proofErr w:type="spellEnd"/>
            <w:r>
              <w:rPr>
                <w:rFonts w:ascii="Arial" w:eastAsia="Times New Roman" w:hAnsi="Arial" w:cs="Arial"/>
              </w:rPr>
              <w:t>.</w:t>
            </w:r>
          </w:p>
          <w:p w:rsidR="000C783E" w:rsidRDefault="000C783E" w:rsidP="00A931CA">
            <w:pPr>
              <w:contextualSpacing/>
              <w:rPr>
                <w:rFonts w:ascii="Arial" w:eastAsia="Times New Roman" w:hAnsi="Arial" w:cs="Arial"/>
                <w:b/>
              </w:rPr>
            </w:pPr>
          </w:p>
        </w:tc>
      </w:tr>
      <w:tr w:rsidR="000C783E" w:rsidTr="00A931CA">
        <w:tc>
          <w:tcPr>
            <w:tcW w:w="571" w:type="dxa"/>
            <w:tcBorders>
              <w:top w:val="single" w:sz="4" w:space="0" w:color="auto"/>
              <w:left w:val="single" w:sz="4" w:space="0" w:color="auto"/>
              <w:bottom w:val="single" w:sz="4" w:space="0" w:color="auto"/>
              <w:right w:val="single" w:sz="4" w:space="0" w:color="auto"/>
            </w:tcBorders>
            <w:hideMark/>
          </w:tcPr>
          <w:p w:rsidR="000C783E" w:rsidRDefault="000C783E" w:rsidP="00A931CA">
            <w:pPr>
              <w:rPr>
                <w:rFonts w:ascii="Arial" w:eastAsia="Times New Roman" w:hAnsi="Arial" w:cs="Arial"/>
                <w:b/>
                <w:bCs/>
              </w:rPr>
            </w:pPr>
            <w:r>
              <w:rPr>
                <w:rFonts w:ascii="Arial" w:eastAsia="Times New Roman" w:hAnsi="Arial" w:cs="Arial"/>
                <w:b/>
                <w:bCs/>
              </w:rPr>
              <w:t>9</w:t>
            </w:r>
          </w:p>
        </w:tc>
        <w:tc>
          <w:tcPr>
            <w:tcW w:w="9389" w:type="dxa"/>
            <w:tcBorders>
              <w:top w:val="single" w:sz="4" w:space="0" w:color="auto"/>
              <w:left w:val="single" w:sz="4" w:space="0" w:color="auto"/>
              <w:bottom w:val="single" w:sz="4" w:space="0" w:color="auto"/>
              <w:right w:val="single" w:sz="4" w:space="0" w:color="auto"/>
            </w:tcBorders>
            <w:hideMark/>
          </w:tcPr>
          <w:p w:rsidR="000C783E" w:rsidRDefault="000C783E" w:rsidP="00222641">
            <w:pPr>
              <w:numPr>
                <w:ilvl w:val="0"/>
                <w:numId w:val="3"/>
              </w:numPr>
              <w:contextualSpacing/>
              <w:rPr>
                <w:rFonts w:ascii="Arial" w:eastAsia="Times New Roman" w:hAnsi="Arial" w:cs="Arial"/>
                <w:b/>
              </w:rPr>
            </w:pPr>
            <w:r>
              <w:rPr>
                <w:rFonts w:ascii="Arial" w:eastAsia="Times New Roman" w:hAnsi="Arial" w:cs="Arial"/>
                <w:b/>
              </w:rPr>
              <w:t>Patient feedback</w:t>
            </w:r>
          </w:p>
          <w:p w:rsidR="000C783E" w:rsidRDefault="000C783E" w:rsidP="00833F3B">
            <w:pPr>
              <w:ind w:left="360"/>
              <w:contextualSpacing/>
              <w:rPr>
                <w:rFonts w:ascii="Arial" w:eastAsia="Times New Roman" w:hAnsi="Arial" w:cs="Arial"/>
                <w:b/>
              </w:rPr>
            </w:pPr>
          </w:p>
          <w:p w:rsidR="000C783E" w:rsidRDefault="000C783E" w:rsidP="00222641">
            <w:pPr>
              <w:numPr>
                <w:ilvl w:val="0"/>
                <w:numId w:val="3"/>
              </w:numPr>
              <w:contextualSpacing/>
              <w:rPr>
                <w:rFonts w:ascii="Arial" w:eastAsia="Times New Roman" w:hAnsi="Arial" w:cs="Arial"/>
                <w:b/>
              </w:rPr>
            </w:pPr>
            <w:r>
              <w:rPr>
                <w:rFonts w:ascii="Arial" w:eastAsia="Times New Roman" w:hAnsi="Arial" w:cs="Arial"/>
                <w:b/>
              </w:rPr>
              <w:t xml:space="preserve">FFT in </w:t>
            </w:r>
            <w:r w:rsidR="0084435C">
              <w:rPr>
                <w:rFonts w:ascii="Arial" w:eastAsia="Times New Roman" w:hAnsi="Arial" w:cs="Arial"/>
                <w:b/>
              </w:rPr>
              <w:t xml:space="preserve">November </w:t>
            </w:r>
            <w:r>
              <w:rPr>
                <w:rFonts w:ascii="Arial" w:eastAsia="Times New Roman" w:hAnsi="Arial" w:cs="Arial"/>
                <w:b/>
              </w:rPr>
              <w:t xml:space="preserve">= </w:t>
            </w:r>
            <w:r w:rsidR="0084435C">
              <w:rPr>
                <w:rFonts w:ascii="Arial" w:eastAsia="Times New Roman" w:hAnsi="Arial" w:cs="Arial"/>
                <w:b/>
              </w:rPr>
              <w:t>80</w:t>
            </w:r>
            <w:r>
              <w:rPr>
                <w:rFonts w:ascii="Arial" w:eastAsia="Times New Roman" w:hAnsi="Arial" w:cs="Arial"/>
                <w:b/>
              </w:rPr>
              <w:t xml:space="preserve"> responses; </w:t>
            </w:r>
            <w:r w:rsidR="0084435C">
              <w:rPr>
                <w:rFonts w:ascii="Arial" w:eastAsia="Times New Roman" w:hAnsi="Arial" w:cs="Arial"/>
                <w:b/>
              </w:rPr>
              <w:t>56</w:t>
            </w:r>
            <w:r>
              <w:rPr>
                <w:rFonts w:ascii="Arial" w:eastAsia="Times New Roman" w:hAnsi="Arial" w:cs="Arial"/>
                <w:b/>
              </w:rPr>
              <w:t xml:space="preserve"> extremely likely; </w:t>
            </w:r>
            <w:r w:rsidR="0084435C">
              <w:rPr>
                <w:rFonts w:ascii="Arial" w:eastAsia="Times New Roman" w:hAnsi="Arial" w:cs="Arial"/>
                <w:b/>
              </w:rPr>
              <w:t>29</w:t>
            </w:r>
            <w:r>
              <w:rPr>
                <w:rFonts w:ascii="Arial" w:eastAsia="Times New Roman" w:hAnsi="Arial" w:cs="Arial"/>
                <w:b/>
              </w:rPr>
              <w:t xml:space="preserve"> likely; 1 neither likely or unlikely, </w:t>
            </w:r>
            <w:r w:rsidR="0084435C">
              <w:rPr>
                <w:rFonts w:ascii="Arial" w:eastAsia="Times New Roman" w:hAnsi="Arial" w:cs="Arial"/>
                <w:b/>
              </w:rPr>
              <w:t>3</w:t>
            </w:r>
            <w:r>
              <w:rPr>
                <w:rFonts w:ascii="Arial" w:eastAsia="Times New Roman" w:hAnsi="Arial" w:cs="Arial"/>
                <w:b/>
              </w:rPr>
              <w:t xml:space="preserve"> Unlikely,  0 extremely unlikely,  </w:t>
            </w:r>
            <w:r w:rsidR="0084435C">
              <w:rPr>
                <w:rFonts w:ascii="Arial" w:eastAsia="Times New Roman" w:hAnsi="Arial" w:cs="Arial"/>
                <w:b/>
              </w:rPr>
              <w:t>1</w:t>
            </w:r>
            <w:r>
              <w:rPr>
                <w:rFonts w:ascii="Arial" w:eastAsia="Times New Roman" w:hAnsi="Arial" w:cs="Arial"/>
                <w:b/>
              </w:rPr>
              <w:t xml:space="preserve"> Don’t know</w:t>
            </w:r>
          </w:p>
          <w:p w:rsidR="000C783E" w:rsidRDefault="000C783E" w:rsidP="00222641">
            <w:pPr>
              <w:numPr>
                <w:ilvl w:val="0"/>
                <w:numId w:val="3"/>
              </w:numPr>
              <w:contextualSpacing/>
              <w:rPr>
                <w:rFonts w:ascii="Arial" w:eastAsia="Times New Roman" w:hAnsi="Arial" w:cs="Arial"/>
                <w:b/>
              </w:rPr>
            </w:pPr>
            <w:r w:rsidRPr="00AF6DB4">
              <w:rPr>
                <w:rFonts w:ascii="Arial" w:eastAsia="Times New Roman" w:hAnsi="Arial" w:cs="Arial"/>
                <w:b/>
              </w:rPr>
              <w:t xml:space="preserve">FFT in </w:t>
            </w:r>
            <w:r w:rsidR="0084435C">
              <w:rPr>
                <w:rFonts w:ascii="Arial" w:eastAsia="Times New Roman" w:hAnsi="Arial" w:cs="Arial"/>
                <w:b/>
              </w:rPr>
              <w:t>Dece</w:t>
            </w:r>
            <w:r>
              <w:rPr>
                <w:rFonts w:ascii="Arial" w:eastAsia="Times New Roman" w:hAnsi="Arial" w:cs="Arial"/>
                <w:b/>
              </w:rPr>
              <w:t>mber</w:t>
            </w:r>
            <w:r w:rsidRPr="00AF6DB4">
              <w:rPr>
                <w:rFonts w:ascii="Arial" w:eastAsia="Times New Roman" w:hAnsi="Arial" w:cs="Arial"/>
                <w:b/>
              </w:rPr>
              <w:t xml:space="preserve"> = </w:t>
            </w:r>
            <w:r w:rsidR="0084435C">
              <w:rPr>
                <w:rFonts w:ascii="Arial" w:eastAsia="Times New Roman" w:hAnsi="Arial" w:cs="Arial"/>
                <w:b/>
              </w:rPr>
              <w:t>55</w:t>
            </w:r>
            <w:r w:rsidRPr="00AF6DB4">
              <w:rPr>
                <w:rFonts w:ascii="Arial" w:eastAsia="Times New Roman" w:hAnsi="Arial" w:cs="Arial"/>
                <w:b/>
              </w:rPr>
              <w:t xml:space="preserve"> responses; </w:t>
            </w:r>
            <w:r w:rsidR="0084435C">
              <w:rPr>
                <w:rFonts w:ascii="Arial" w:eastAsia="Times New Roman" w:hAnsi="Arial" w:cs="Arial"/>
                <w:b/>
              </w:rPr>
              <w:t>41</w:t>
            </w:r>
            <w:r>
              <w:rPr>
                <w:rFonts w:ascii="Arial" w:eastAsia="Times New Roman" w:hAnsi="Arial" w:cs="Arial"/>
                <w:b/>
              </w:rPr>
              <w:t xml:space="preserve"> </w:t>
            </w:r>
            <w:r w:rsidRPr="00AF6DB4">
              <w:rPr>
                <w:rFonts w:ascii="Arial" w:eastAsia="Times New Roman" w:hAnsi="Arial" w:cs="Arial"/>
                <w:b/>
              </w:rPr>
              <w:t>extremely likely;</w:t>
            </w:r>
            <w:r>
              <w:rPr>
                <w:rFonts w:ascii="Arial" w:eastAsia="Times New Roman" w:hAnsi="Arial" w:cs="Arial"/>
                <w:b/>
              </w:rPr>
              <w:t xml:space="preserve"> </w:t>
            </w:r>
            <w:r w:rsidR="0084435C">
              <w:rPr>
                <w:rFonts w:ascii="Arial" w:eastAsia="Times New Roman" w:hAnsi="Arial" w:cs="Arial"/>
                <w:b/>
              </w:rPr>
              <w:t>8</w:t>
            </w:r>
            <w:r w:rsidRPr="00AF6DB4">
              <w:rPr>
                <w:rFonts w:ascii="Arial" w:eastAsia="Times New Roman" w:hAnsi="Arial" w:cs="Arial"/>
                <w:b/>
              </w:rPr>
              <w:t xml:space="preserve"> likely;  </w:t>
            </w:r>
            <w:r w:rsidR="0084435C">
              <w:rPr>
                <w:rFonts w:ascii="Arial" w:eastAsia="Times New Roman" w:hAnsi="Arial" w:cs="Arial"/>
                <w:b/>
              </w:rPr>
              <w:t>0</w:t>
            </w:r>
            <w:r>
              <w:rPr>
                <w:rFonts w:ascii="Arial" w:eastAsia="Times New Roman" w:hAnsi="Arial" w:cs="Arial"/>
                <w:b/>
              </w:rPr>
              <w:t xml:space="preserve"> </w:t>
            </w:r>
            <w:r w:rsidRPr="00AF6DB4">
              <w:rPr>
                <w:rFonts w:ascii="Arial" w:eastAsia="Times New Roman" w:hAnsi="Arial" w:cs="Arial"/>
                <w:b/>
              </w:rPr>
              <w:t xml:space="preserve">neither likely or </w:t>
            </w:r>
            <w:r>
              <w:rPr>
                <w:rFonts w:ascii="Arial" w:eastAsia="Times New Roman" w:hAnsi="Arial" w:cs="Arial"/>
                <w:b/>
              </w:rPr>
              <w:t xml:space="preserve"> </w:t>
            </w:r>
            <w:r w:rsidRPr="00AF6DB4">
              <w:rPr>
                <w:rFonts w:ascii="Arial" w:eastAsia="Times New Roman" w:hAnsi="Arial" w:cs="Arial"/>
                <w:b/>
              </w:rPr>
              <w:t>unlikely,</w:t>
            </w:r>
            <w:r>
              <w:rPr>
                <w:rFonts w:ascii="Arial" w:eastAsia="Times New Roman" w:hAnsi="Arial" w:cs="Arial"/>
                <w:b/>
              </w:rPr>
              <w:t xml:space="preserve"> </w:t>
            </w:r>
            <w:r w:rsidR="0084435C">
              <w:rPr>
                <w:rFonts w:ascii="Arial" w:eastAsia="Times New Roman" w:hAnsi="Arial" w:cs="Arial"/>
                <w:b/>
              </w:rPr>
              <w:t>1</w:t>
            </w:r>
            <w:r>
              <w:rPr>
                <w:rFonts w:ascii="Arial" w:eastAsia="Times New Roman" w:hAnsi="Arial" w:cs="Arial"/>
                <w:b/>
              </w:rPr>
              <w:t xml:space="preserve"> </w:t>
            </w:r>
            <w:r w:rsidRPr="00AF6DB4">
              <w:rPr>
                <w:rFonts w:ascii="Arial" w:eastAsia="Times New Roman" w:hAnsi="Arial" w:cs="Arial"/>
                <w:b/>
              </w:rPr>
              <w:t>extremely unlikely,</w:t>
            </w:r>
            <w:r>
              <w:rPr>
                <w:rFonts w:ascii="Arial" w:eastAsia="Times New Roman" w:hAnsi="Arial" w:cs="Arial"/>
                <w:b/>
              </w:rPr>
              <w:t xml:space="preserve"> </w:t>
            </w:r>
            <w:r w:rsidR="0084435C">
              <w:rPr>
                <w:rFonts w:ascii="Arial" w:eastAsia="Times New Roman" w:hAnsi="Arial" w:cs="Arial"/>
                <w:b/>
              </w:rPr>
              <w:t>5</w:t>
            </w:r>
            <w:r w:rsidRPr="00AF6DB4">
              <w:rPr>
                <w:rFonts w:ascii="Arial" w:eastAsia="Times New Roman" w:hAnsi="Arial" w:cs="Arial"/>
                <w:b/>
              </w:rPr>
              <w:t xml:space="preserve"> Unlikely, </w:t>
            </w:r>
            <w:r w:rsidR="0084435C">
              <w:rPr>
                <w:rFonts w:ascii="Arial" w:eastAsia="Times New Roman" w:hAnsi="Arial" w:cs="Arial"/>
                <w:b/>
              </w:rPr>
              <w:t>0</w:t>
            </w:r>
            <w:bookmarkStart w:id="0" w:name="_GoBack"/>
            <w:bookmarkEnd w:id="0"/>
            <w:r>
              <w:rPr>
                <w:rFonts w:ascii="Arial" w:eastAsia="Times New Roman" w:hAnsi="Arial" w:cs="Arial"/>
                <w:b/>
              </w:rPr>
              <w:t xml:space="preserve"> </w:t>
            </w:r>
            <w:r w:rsidRPr="00AF6DB4">
              <w:rPr>
                <w:rFonts w:ascii="Arial" w:eastAsia="Times New Roman" w:hAnsi="Arial" w:cs="Arial"/>
                <w:b/>
              </w:rPr>
              <w:t>don’t know</w:t>
            </w:r>
          </w:p>
          <w:p w:rsidR="000C783E" w:rsidRPr="007003A5" w:rsidRDefault="000C783E" w:rsidP="0084435C">
            <w:pPr>
              <w:ind w:left="360"/>
              <w:contextualSpacing/>
              <w:rPr>
                <w:rFonts w:ascii="Arial" w:eastAsia="Times New Roman" w:hAnsi="Arial" w:cs="Arial"/>
                <w:b/>
              </w:rPr>
            </w:pPr>
          </w:p>
        </w:tc>
      </w:tr>
      <w:tr w:rsidR="000C783E" w:rsidRPr="007003A5" w:rsidTr="00B76235">
        <w:tc>
          <w:tcPr>
            <w:tcW w:w="571" w:type="dxa"/>
            <w:tcBorders>
              <w:top w:val="single" w:sz="4" w:space="0" w:color="auto"/>
              <w:left w:val="single" w:sz="4" w:space="0" w:color="auto"/>
              <w:bottom w:val="single" w:sz="4" w:space="0" w:color="auto"/>
              <w:right w:val="single" w:sz="4" w:space="0" w:color="auto"/>
            </w:tcBorders>
            <w:hideMark/>
          </w:tcPr>
          <w:p w:rsidR="000C783E" w:rsidRDefault="000C783E" w:rsidP="00B76235">
            <w:pPr>
              <w:rPr>
                <w:rFonts w:ascii="Arial" w:eastAsia="Times New Roman" w:hAnsi="Arial" w:cs="Arial"/>
                <w:b/>
                <w:bCs/>
              </w:rPr>
            </w:pPr>
            <w:r>
              <w:rPr>
                <w:rFonts w:ascii="Arial" w:eastAsia="Times New Roman" w:hAnsi="Arial" w:cs="Arial"/>
                <w:b/>
                <w:bCs/>
              </w:rPr>
              <w:t>10</w:t>
            </w:r>
          </w:p>
        </w:tc>
        <w:tc>
          <w:tcPr>
            <w:tcW w:w="9389" w:type="dxa"/>
            <w:tcBorders>
              <w:top w:val="single" w:sz="4" w:space="0" w:color="auto"/>
              <w:left w:val="single" w:sz="4" w:space="0" w:color="auto"/>
              <w:bottom w:val="single" w:sz="4" w:space="0" w:color="auto"/>
              <w:right w:val="single" w:sz="4" w:space="0" w:color="auto"/>
            </w:tcBorders>
            <w:hideMark/>
          </w:tcPr>
          <w:p w:rsidR="000C783E" w:rsidRDefault="000C783E" w:rsidP="007003A5">
            <w:pPr>
              <w:ind w:left="360"/>
              <w:rPr>
                <w:rFonts w:ascii="Arial" w:eastAsia="Times New Roman" w:hAnsi="Arial" w:cs="Arial"/>
                <w:b/>
              </w:rPr>
            </w:pPr>
            <w:r>
              <w:rPr>
                <w:rFonts w:ascii="Arial" w:eastAsia="Times New Roman" w:hAnsi="Arial" w:cs="Arial"/>
                <w:b/>
              </w:rPr>
              <w:t>Flu Clinic Update</w:t>
            </w:r>
          </w:p>
          <w:p w:rsidR="000C783E" w:rsidRPr="00F972EB" w:rsidRDefault="000C783E" w:rsidP="007003A5">
            <w:pPr>
              <w:ind w:left="360"/>
              <w:rPr>
                <w:rFonts w:ascii="Arial" w:eastAsia="Times New Roman" w:hAnsi="Arial" w:cs="Arial"/>
              </w:rPr>
            </w:pPr>
            <w:r>
              <w:rPr>
                <w:rFonts w:ascii="Arial" w:eastAsia="Times New Roman" w:hAnsi="Arial" w:cs="Arial"/>
              </w:rPr>
              <w:t xml:space="preserve">The practice is currently standing at </w:t>
            </w:r>
            <w:r w:rsidR="00B20B2A">
              <w:rPr>
                <w:rFonts w:ascii="Arial" w:eastAsia="Times New Roman" w:hAnsi="Arial" w:cs="Arial"/>
              </w:rPr>
              <w:t>67</w:t>
            </w:r>
            <w:r>
              <w:rPr>
                <w:rFonts w:ascii="Arial" w:eastAsia="Times New Roman" w:hAnsi="Arial" w:cs="Arial"/>
              </w:rPr>
              <w:t>% for the &gt;65 vaccinated so far.</w:t>
            </w:r>
            <w:r w:rsidR="00B20B2A">
              <w:rPr>
                <w:rFonts w:ascii="Arial" w:eastAsia="Times New Roman" w:hAnsi="Arial" w:cs="Arial"/>
              </w:rPr>
              <w:t xml:space="preserve"> </w:t>
            </w:r>
          </w:p>
          <w:p w:rsidR="000C783E" w:rsidRPr="007003A5" w:rsidRDefault="000C783E" w:rsidP="00F972EB">
            <w:pPr>
              <w:rPr>
                <w:rFonts w:ascii="Arial" w:eastAsia="Times New Roman" w:hAnsi="Arial" w:cs="Arial"/>
              </w:rPr>
            </w:pPr>
          </w:p>
        </w:tc>
      </w:tr>
      <w:tr w:rsidR="000C783E" w:rsidRPr="007003A5" w:rsidTr="00B76235">
        <w:tc>
          <w:tcPr>
            <w:tcW w:w="571" w:type="dxa"/>
            <w:tcBorders>
              <w:top w:val="single" w:sz="4" w:space="0" w:color="auto"/>
              <w:left w:val="single" w:sz="4" w:space="0" w:color="auto"/>
              <w:bottom w:val="single" w:sz="4" w:space="0" w:color="auto"/>
              <w:right w:val="single" w:sz="4" w:space="0" w:color="auto"/>
            </w:tcBorders>
          </w:tcPr>
          <w:p w:rsidR="000C783E" w:rsidRDefault="000C783E" w:rsidP="00B76235">
            <w:pPr>
              <w:rPr>
                <w:rFonts w:ascii="Arial" w:eastAsia="Times New Roman" w:hAnsi="Arial" w:cs="Arial"/>
                <w:b/>
                <w:bCs/>
              </w:rPr>
            </w:pPr>
          </w:p>
        </w:tc>
        <w:tc>
          <w:tcPr>
            <w:tcW w:w="9389" w:type="dxa"/>
            <w:tcBorders>
              <w:top w:val="single" w:sz="4" w:space="0" w:color="auto"/>
              <w:left w:val="single" w:sz="4" w:space="0" w:color="auto"/>
              <w:bottom w:val="single" w:sz="4" w:space="0" w:color="auto"/>
              <w:right w:val="single" w:sz="4" w:space="0" w:color="auto"/>
            </w:tcBorders>
          </w:tcPr>
          <w:p w:rsidR="000C783E" w:rsidRDefault="000C783E" w:rsidP="00B76235">
            <w:pPr>
              <w:rPr>
                <w:rFonts w:ascii="Arial" w:eastAsia="Times New Roman" w:hAnsi="Arial" w:cs="Arial"/>
                <w:b/>
              </w:rPr>
            </w:pPr>
          </w:p>
        </w:tc>
      </w:tr>
    </w:tbl>
    <w:p w:rsidR="00222641" w:rsidRDefault="007003A5" w:rsidP="007003A5">
      <w:r>
        <w:rPr>
          <w:rFonts w:ascii="Arial" w:eastAsia="Times New Roman" w:hAnsi="Arial" w:cs="Arial"/>
          <w:b/>
        </w:rPr>
        <w:t xml:space="preserve">     </w:t>
      </w:r>
    </w:p>
    <w:p w:rsidR="00222641" w:rsidRDefault="00AA5DFD" w:rsidP="0022264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Proposed </w:t>
      </w:r>
      <w:r w:rsidR="00982BBD">
        <w:rPr>
          <w:rFonts w:ascii="Times New Roman" w:eastAsia="Times New Roman" w:hAnsi="Times New Roman" w:cs="Times New Roman"/>
          <w:b/>
          <w:sz w:val="24"/>
          <w:szCs w:val="24"/>
        </w:rPr>
        <w:t>Date of next meeting</w:t>
      </w:r>
      <w:proofErr w:type="gramStart"/>
      <w:r w:rsidR="00982BBD">
        <w:rPr>
          <w:rFonts w:ascii="Times New Roman" w:eastAsia="Times New Roman" w:hAnsi="Times New Roman" w:cs="Times New Roman"/>
          <w:b/>
          <w:sz w:val="24"/>
          <w:szCs w:val="24"/>
        </w:rPr>
        <w:t>:–</w:t>
      </w:r>
      <w:proofErr w:type="gramEnd"/>
      <w:r w:rsidR="00982BBD">
        <w:rPr>
          <w:rFonts w:ascii="Times New Roman" w:eastAsia="Times New Roman" w:hAnsi="Times New Roman" w:cs="Times New Roman"/>
          <w:b/>
          <w:sz w:val="24"/>
          <w:szCs w:val="24"/>
        </w:rPr>
        <w:t xml:space="preserve"> </w:t>
      </w:r>
      <w:r w:rsidR="00B20B2A">
        <w:rPr>
          <w:rFonts w:ascii="Times New Roman" w:eastAsia="Times New Roman" w:hAnsi="Times New Roman" w:cs="Times New Roman"/>
          <w:b/>
          <w:sz w:val="24"/>
          <w:szCs w:val="24"/>
        </w:rPr>
        <w:t>Monday 11</w:t>
      </w:r>
      <w:r w:rsidR="00B20B2A" w:rsidRPr="00B20B2A">
        <w:rPr>
          <w:rFonts w:ascii="Times New Roman" w:eastAsia="Times New Roman" w:hAnsi="Times New Roman" w:cs="Times New Roman"/>
          <w:b/>
          <w:sz w:val="24"/>
          <w:szCs w:val="24"/>
          <w:vertAlign w:val="superscript"/>
        </w:rPr>
        <w:t>th</w:t>
      </w:r>
      <w:r w:rsidR="00B20B2A">
        <w:rPr>
          <w:rFonts w:ascii="Times New Roman" w:eastAsia="Times New Roman" w:hAnsi="Times New Roman" w:cs="Times New Roman"/>
          <w:b/>
          <w:sz w:val="24"/>
          <w:szCs w:val="24"/>
        </w:rPr>
        <w:t xml:space="preserve"> March</w:t>
      </w:r>
      <w:r w:rsidR="00F972EB">
        <w:rPr>
          <w:rFonts w:ascii="Times New Roman" w:eastAsia="Times New Roman" w:hAnsi="Times New Roman" w:cs="Times New Roman"/>
          <w:b/>
          <w:sz w:val="24"/>
          <w:szCs w:val="24"/>
        </w:rPr>
        <w:t xml:space="preserve"> 2019</w:t>
      </w:r>
    </w:p>
    <w:p w:rsidR="00222641" w:rsidRDefault="00222641" w:rsidP="00222641"/>
    <w:p w:rsidR="00222641" w:rsidRDefault="00222641" w:rsidP="00222641"/>
    <w:p w:rsidR="005850F0" w:rsidRDefault="005850F0"/>
    <w:sectPr w:rsidR="005850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155D7"/>
    <w:multiLevelType w:val="hybridMultilevel"/>
    <w:tmpl w:val="CC9E8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4D6E1D"/>
    <w:multiLevelType w:val="hybridMultilevel"/>
    <w:tmpl w:val="F82C4C0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03C456A"/>
    <w:multiLevelType w:val="hybridMultilevel"/>
    <w:tmpl w:val="B036757C"/>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2338579F"/>
    <w:multiLevelType w:val="hybridMultilevel"/>
    <w:tmpl w:val="EF6C83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68A1B94"/>
    <w:multiLevelType w:val="hybridMultilevel"/>
    <w:tmpl w:val="5F76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6270734"/>
    <w:multiLevelType w:val="hybridMultilevel"/>
    <w:tmpl w:val="10748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BC22647"/>
    <w:multiLevelType w:val="hybridMultilevel"/>
    <w:tmpl w:val="334EC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1892FB7"/>
    <w:multiLevelType w:val="hybridMultilevel"/>
    <w:tmpl w:val="99A279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nsid w:val="65C2011E"/>
    <w:multiLevelType w:val="hybridMultilevel"/>
    <w:tmpl w:val="1B18F1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nsid w:val="7B0132D5"/>
    <w:multiLevelType w:val="hybridMultilevel"/>
    <w:tmpl w:val="A5763F3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num>
  <w:num w:numId="5">
    <w:abstractNumId w:val="3"/>
  </w:num>
  <w:num w:numId="6">
    <w:abstractNumId w:val="5"/>
  </w:num>
  <w:num w:numId="7">
    <w:abstractNumId w:val="0"/>
  </w:num>
  <w:num w:numId="8">
    <w:abstractNumId w:val="6"/>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641"/>
    <w:rsid w:val="000728E9"/>
    <w:rsid w:val="000B7D67"/>
    <w:rsid w:val="000C783E"/>
    <w:rsid w:val="0014703E"/>
    <w:rsid w:val="00167062"/>
    <w:rsid w:val="001E1E6A"/>
    <w:rsid w:val="00222641"/>
    <w:rsid w:val="002A4663"/>
    <w:rsid w:val="0037483D"/>
    <w:rsid w:val="003A4483"/>
    <w:rsid w:val="003B04EB"/>
    <w:rsid w:val="003E0BB3"/>
    <w:rsid w:val="003F20AB"/>
    <w:rsid w:val="0048149B"/>
    <w:rsid w:val="004C212D"/>
    <w:rsid w:val="004C29B7"/>
    <w:rsid w:val="004C2A25"/>
    <w:rsid w:val="00523482"/>
    <w:rsid w:val="0052746D"/>
    <w:rsid w:val="005850F0"/>
    <w:rsid w:val="0059721D"/>
    <w:rsid w:val="005C0FA2"/>
    <w:rsid w:val="00666A1E"/>
    <w:rsid w:val="007003A5"/>
    <w:rsid w:val="007A078B"/>
    <w:rsid w:val="007B403D"/>
    <w:rsid w:val="007F5A8E"/>
    <w:rsid w:val="00804497"/>
    <w:rsid w:val="00833F3B"/>
    <w:rsid w:val="0084435C"/>
    <w:rsid w:val="008561FB"/>
    <w:rsid w:val="009118F9"/>
    <w:rsid w:val="00916FDF"/>
    <w:rsid w:val="00982BBD"/>
    <w:rsid w:val="009C6724"/>
    <w:rsid w:val="00AA5DFD"/>
    <w:rsid w:val="00B20B2A"/>
    <w:rsid w:val="00B268C6"/>
    <w:rsid w:val="00B312E2"/>
    <w:rsid w:val="00B361D3"/>
    <w:rsid w:val="00C02FFC"/>
    <w:rsid w:val="00CA18F7"/>
    <w:rsid w:val="00CE308E"/>
    <w:rsid w:val="00D13AFD"/>
    <w:rsid w:val="00D75B1A"/>
    <w:rsid w:val="00DA4167"/>
    <w:rsid w:val="00DA54D3"/>
    <w:rsid w:val="00DF733B"/>
    <w:rsid w:val="00E00C9C"/>
    <w:rsid w:val="00E061C6"/>
    <w:rsid w:val="00E26D90"/>
    <w:rsid w:val="00E32370"/>
    <w:rsid w:val="00F23373"/>
    <w:rsid w:val="00F94C40"/>
    <w:rsid w:val="00F972EB"/>
    <w:rsid w:val="00FA5BD5"/>
    <w:rsid w:val="00FD38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64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641"/>
    <w:pPr>
      <w:ind w:left="720"/>
      <w:contextualSpacing/>
    </w:pPr>
  </w:style>
  <w:style w:type="character" w:styleId="Hyperlink">
    <w:name w:val="Hyperlink"/>
    <w:basedOn w:val="DefaultParagraphFont"/>
    <w:uiPriority w:val="99"/>
    <w:unhideWhenUsed/>
    <w:rsid w:val="00222641"/>
    <w:rPr>
      <w:color w:val="0000FF"/>
      <w:u w:val="single"/>
    </w:rPr>
  </w:style>
  <w:style w:type="paragraph" w:styleId="BalloonText">
    <w:name w:val="Balloon Text"/>
    <w:basedOn w:val="Normal"/>
    <w:link w:val="BalloonTextChar"/>
    <w:uiPriority w:val="99"/>
    <w:semiHidden/>
    <w:unhideWhenUsed/>
    <w:rsid w:val="00222641"/>
    <w:rPr>
      <w:rFonts w:ascii="Tahoma" w:hAnsi="Tahoma" w:cs="Tahoma"/>
      <w:sz w:val="16"/>
      <w:szCs w:val="16"/>
    </w:rPr>
  </w:style>
  <w:style w:type="character" w:customStyle="1" w:styleId="BalloonTextChar">
    <w:name w:val="Balloon Text Char"/>
    <w:basedOn w:val="DefaultParagraphFont"/>
    <w:link w:val="BalloonText"/>
    <w:uiPriority w:val="99"/>
    <w:semiHidden/>
    <w:rsid w:val="002226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64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641"/>
    <w:pPr>
      <w:ind w:left="720"/>
      <w:contextualSpacing/>
    </w:pPr>
  </w:style>
  <w:style w:type="character" w:styleId="Hyperlink">
    <w:name w:val="Hyperlink"/>
    <w:basedOn w:val="DefaultParagraphFont"/>
    <w:uiPriority w:val="99"/>
    <w:unhideWhenUsed/>
    <w:rsid w:val="00222641"/>
    <w:rPr>
      <w:color w:val="0000FF"/>
      <w:u w:val="single"/>
    </w:rPr>
  </w:style>
  <w:style w:type="paragraph" w:styleId="BalloonText">
    <w:name w:val="Balloon Text"/>
    <w:basedOn w:val="Normal"/>
    <w:link w:val="BalloonTextChar"/>
    <w:uiPriority w:val="99"/>
    <w:semiHidden/>
    <w:unhideWhenUsed/>
    <w:rsid w:val="00222641"/>
    <w:rPr>
      <w:rFonts w:ascii="Tahoma" w:hAnsi="Tahoma" w:cs="Tahoma"/>
      <w:sz w:val="16"/>
      <w:szCs w:val="16"/>
    </w:rPr>
  </w:style>
  <w:style w:type="character" w:customStyle="1" w:styleId="BalloonTextChar">
    <w:name w:val="Balloon Text Char"/>
    <w:basedOn w:val="DefaultParagraphFont"/>
    <w:link w:val="BalloonText"/>
    <w:uiPriority w:val="99"/>
    <w:semiHidden/>
    <w:rsid w:val="002226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86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nhs.net/OWA/redir.aspx?SURL=m8Ij5U_sYu9dgwHns61yifMLMfwjO3A3UdFYBnki3inh4BOajjrSCGgAdAB0AHAAOgAvAC8AdwB3AHcALgBuAGEAcABwAC4AbwByAGcALgB1AGsALwBsAGEAdABlAHMAdABlAGIAdQBsAGwAZQB0AGkAbgBzAC4AaAB0AG0AbAA.&amp;URL=http%3a%2f%2fwww.napp.org.uk%2flatestebulletins.html"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B0555-5743-4A4C-A02A-9E48DC7F2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SL CSU</Company>
  <LinksUpToDate>false</LinksUpToDate>
  <CharactersWithSpaces>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Wright Gill</dc:creator>
  <cp:lastModifiedBy>Gill Wright</cp:lastModifiedBy>
  <cp:revision>3</cp:revision>
  <cp:lastPrinted>2018-03-05T12:27:00Z</cp:lastPrinted>
  <dcterms:created xsi:type="dcterms:W3CDTF">2019-01-21T14:34:00Z</dcterms:created>
  <dcterms:modified xsi:type="dcterms:W3CDTF">2019-01-21T14:53:00Z</dcterms:modified>
</cp:coreProperties>
</file>