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641" w:rsidRDefault="00222641" w:rsidP="00222641">
      <w:pPr>
        <w:jc w:val="center"/>
        <w:rPr>
          <w:rFonts w:ascii="Arial" w:eastAsia="Times New Roman" w:hAnsi="Arial" w:cs="Arial"/>
          <w:b/>
          <w:bCs/>
          <w:color w:val="000000"/>
        </w:rPr>
      </w:pPr>
      <w:r>
        <w:rPr>
          <w:rFonts w:ascii="Arial" w:eastAsia="Times New Roman" w:hAnsi="Arial" w:cs="Arial"/>
          <w:b/>
          <w:bCs/>
          <w:color w:val="000000"/>
        </w:rPr>
        <w:t>PRACTICE PARTICIPATION MEETING MINUTES</w:t>
      </w:r>
    </w:p>
    <w:p w:rsidR="00222641" w:rsidRDefault="00222641" w:rsidP="00222641">
      <w:pPr>
        <w:jc w:val="center"/>
        <w:rPr>
          <w:rFonts w:ascii="Arial" w:eastAsia="Times New Roman" w:hAnsi="Arial" w:cs="Arial"/>
          <w:b/>
          <w:bCs/>
          <w:color w:val="000000"/>
        </w:rPr>
      </w:pPr>
      <w:r>
        <w:rPr>
          <w:rFonts w:ascii="Arial" w:eastAsia="Times New Roman" w:hAnsi="Arial" w:cs="Arial"/>
          <w:b/>
          <w:bCs/>
          <w:color w:val="000000"/>
        </w:rPr>
        <w:t xml:space="preserve">Monday </w:t>
      </w:r>
      <w:r w:rsidR="00E061C6">
        <w:rPr>
          <w:rFonts w:ascii="Arial" w:eastAsia="Times New Roman" w:hAnsi="Arial" w:cs="Arial"/>
          <w:b/>
          <w:bCs/>
          <w:color w:val="000000"/>
        </w:rPr>
        <w:t>5</w:t>
      </w:r>
      <w:r w:rsidR="00E061C6" w:rsidRPr="00E061C6">
        <w:rPr>
          <w:rFonts w:ascii="Arial" w:eastAsia="Times New Roman" w:hAnsi="Arial" w:cs="Arial"/>
          <w:b/>
          <w:bCs/>
          <w:color w:val="000000"/>
          <w:vertAlign w:val="superscript"/>
        </w:rPr>
        <w:t>th</w:t>
      </w:r>
      <w:r w:rsidR="00E061C6">
        <w:rPr>
          <w:rFonts w:ascii="Arial" w:eastAsia="Times New Roman" w:hAnsi="Arial" w:cs="Arial"/>
          <w:b/>
          <w:bCs/>
          <w:color w:val="000000"/>
        </w:rPr>
        <w:t xml:space="preserve"> November</w:t>
      </w:r>
      <w:r w:rsidR="00D75B1A">
        <w:rPr>
          <w:rFonts w:ascii="Arial" w:eastAsia="Times New Roman" w:hAnsi="Arial" w:cs="Arial"/>
          <w:b/>
          <w:bCs/>
          <w:color w:val="000000"/>
        </w:rPr>
        <w:t xml:space="preserve"> 2018</w:t>
      </w:r>
    </w:p>
    <w:p w:rsidR="00222641" w:rsidRDefault="00222641" w:rsidP="00222641">
      <w:pPr>
        <w:ind w:left="-120"/>
        <w:outlineLvl w:val="0"/>
        <w:rPr>
          <w:rFonts w:ascii="Arial" w:eastAsia="Times New Roman" w:hAnsi="Arial" w:cs="Arial"/>
          <w:b/>
          <w:bCs/>
        </w:rPr>
      </w:pPr>
    </w:p>
    <w:tbl>
      <w:tblPr>
        <w:tblW w:w="8415"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9"/>
        <w:gridCol w:w="1322"/>
        <w:gridCol w:w="1454"/>
        <w:gridCol w:w="1190"/>
      </w:tblGrid>
      <w:tr w:rsidR="00222641" w:rsidTr="00A931CA">
        <w:trPr>
          <w:trHeight w:val="551"/>
        </w:trPr>
        <w:tc>
          <w:tcPr>
            <w:tcW w:w="4449" w:type="dxa"/>
            <w:tcBorders>
              <w:top w:val="single" w:sz="4" w:space="0" w:color="auto"/>
              <w:left w:val="single" w:sz="4" w:space="0" w:color="auto"/>
              <w:bottom w:val="single" w:sz="4" w:space="0" w:color="auto"/>
              <w:right w:val="single" w:sz="4" w:space="0" w:color="auto"/>
            </w:tcBorders>
            <w:shd w:val="clear" w:color="auto" w:fill="D9D9D9"/>
          </w:tcPr>
          <w:p w:rsidR="00222641" w:rsidRDefault="00222641" w:rsidP="00A931CA">
            <w:pPr>
              <w:rPr>
                <w:rFonts w:ascii="Arial" w:eastAsia="Times New Roman" w:hAnsi="Arial" w:cs="Arial"/>
                <w:b/>
                <w:bCs/>
              </w:rPr>
            </w:pPr>
          </w:p>
          <w:p w:rsidR="00222641" w:rsidRDefault="00222641" w:rsidP="00A931CA">
            <w:pPr>
              <w:rPr>
                <w:rFonts w:ascii="Arial" w:eastAsia="Times New Roman" w:hAnsi="Arial" w:cs="Arial"/>
                <w:b/>
                <w:bCs/>
              </w:rPr>
            </w:pPr>
            <w:r>
              <w:rPr>
                <w:rFonts w:ascii="Arial" w:eastAsia="Times New Roman" w:hAnsi="Arial" w:cs="Arial"/>
                <w:b/>
                <w:bCs/>
              </w:rPr>
              <w:t xml:space="preserve">Name </w:t>
            </w:r>
          </w:p>
        </w:tc>
        <w:tc>
          <w:tcPr>
            <w:tcW w:w="1322" w:type="dxa"/>
            <w:tcBorders>
              <w:top w:val="single" w:sz="4" w:space="0" w:color="auto"/>
              <w:left w:val="single" w:sz="4" w:space="0" w:color="auto"/>
              <w:bottom w:val="single" w:sz="4" w:space="0" w:color="auto"/>
              <w:right w:val="single" w:sz="4" w:space="0" w:color="auto"/>
            </w:tcBorders>
            <w:shd w:val="clear" w:color="auto" w:fill="D9D9D9"/>
            <w:hideMark/>
          </w:tcPr>
          <w:p w:rsidR="00222641" w:rsidRDefault="00222641" w:rsidP="00A931CA">
            <w:pPr>
              <w:keepNext/>
              <w:spacing w:before="240" w:after="60"/>
              <w:jc w:val="center"/>
              <w:outlineLvl w:val="0"/>
              <w:rPr>
                <w:rFonts w:ascii="Arial" w:eastAsia="Times New Roman" w:hAnsi="Arial" w:cs="Arial"/>
                <w:b/>
                <w:bCs/>
                <w:kern w:val="32"/>
              </w:rPr>
            </w:pPr>
            <w:r>
              <w:rPr>
                <w:rFonts w:ascii="Arial" w:eastAsia="Times New Roman" w:hAnsi="Arial" w:cs="Arial"/>
                <w:b/>
                <w:bCs/>
                <w:kern w:val="32"/>
              </w:rPr>
              <w:t>Initials</w:t>
            </w:r>
          </w:p>
        </w:tc>
        <w:tc>
          <w:tcPr>
            <w:tcW w:w="1454" w:type="dxa"/>
            <w:tcBorders>
              <w:top w:val="single" w:sz="4" w:space="0" w:color="auto"/>
              <w:left w:val="single" w:sz="4" w:space="0" w:color="auto"/>
              <w:bottom w:val="single" w:sz="4" w:space="0" w:color="auto"/>
              <w:right w:val="single" w:sz="4" w:space="0" w:color="auto"/>
            </w:tcBorders>
            <w:shd w:val="clear" w:color="auto" w:fill="D9D9D9"/>
          </w:tcPr>
          <w:p w:rsidR="00222641" w:rsidRDefault="00222641" w:rsidP="00A931CA">
            <w:pPr>
              <w:jc w:val="center"/>
              <w:rPr>
                <w:rFonts w:ascii="Arial" w:eastAsia="Times New Roman" w:hAnsi="Arial" w:cs="Arial"/>
                <w:b/>
                <w:bCs/>
              </w:rPr>
            </w:pPr>
          </w:p>
          <w:p w:rsidR="00222641" w:rsidRDefault="00222641" w:rsidP="00A931CA">
            <w:pPr>
              <w:jc w:val="center"/>
              <w:rPr>
                <w:rFonts w:ascii="Arial" w:eastAsia="Times New Roman" w:hAnsi="Arial" w:cs="Arial"/>
                <w:b/>
                <w:bCs/>
              </w:rPr>
            </w:pPr>
            <w:r>
              <w:rPr>
                <w:rFonts w:ascii="Arial" w:eastAsia="Times New Roman" w:hAnsi="Arial" w:cs="Arial"/>
                <w:b/>
                <w:bCs/>
              </w:rPr>
              <w:t>Attended</w:t>
            </w:r>
          </w:p>
        </w:tc>
        <w:tc>
          <w:tcPr>
            <w:tcW w:w="1190" w:type="dxa"/>
            <w:tcBorders>
              <w:top w:val="single" w:sz="4" w:space="0" w:color="auto"/>
              <w:left w:val="single" w:sz="4" w:space="0" w:color="auto"/>
              <w:bottom w:val="single" w:sz="4" w:space="0" w:color="auto"/>
              <w:right w:val="single" w:sz="4" w:space="0" w:color="auto"/>
            </w:tcBorders>
            <w:shd w:val="clear" w:color="auto" w:fill="D9D9D9"/>
            <w:hideMark/>
          </w:tcPr>
          <w:p w:rsidR="00222641" w:rsidRDefault="00222641" w:rsidP="00A931CA">
            <w:pPr>
              <w:keepNext/>
              <w:spacing w:before="240" w:after="60"/>
              <w:outlineLvl w:val="0"/>
              <w:rPr>
                <w:rFonts w:ascii="Arial" w:eastAsia="Times New Roman" w:hAnsi="Arial" w:cs="Arial"/>
                <w:b/>
                <w:bCs/>
                <w:kern w:val="32"/>
              </w:rPr>
            </w:pPr>
            <w:r>
              <w:rPr>
                <w:rFonts w:ascii="Arial" w:eastAsia="Times New Roman" w:hAnsi="Arial" w:cs="Arial"/>
                <w:b/>
                <w:bCs/>
                <w:kern w:val="32"/>
              </w:rPr>
              <w:t>Apology</w:t>
            </w: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Gill Wright (PM)</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GW</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rPr>
            </w:pPr>
            <w:r>
              <w:rPr>
                <w:rFonts w:ascii="Arial" w:eastAsia="Times New Roman" w:hAnsi="Arial" w:cs="Arial"/>
                <w:noProof/>
                <w:lang w:eastAsia="en-GB"/>
              </w:rPr>
              <w:drawing>
                <wp:inline distT="0" distB="0" distL="0" distR="0" wp14:anchorId="3855A374" wp14:editId="486C784D">
                  <wp:extent cx="76200" cy="121920"/>
                  <wp:effectExtent l="0" t="0" r="0" b="0"/>
                  <wp:docPr id="1" name="Picture 1"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b/>
                <w:bCs/>
              </w:rPr>
            </w:pP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Eileen Day (Reception/Admin)</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ED</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rPr>
            </w:pPr>
            <w:r>
              <w:rPr>
                <w:rFonts w:ascii="Arial" w:eastAsia="Times New Roman" w:hAnsi="Arial" w:cs="Arial"/>
                <w:noProof/>
                <w:lang w:eastAsia="en-GB"/>
              </w:rPr>
              <w:drawing>
                <wp:inline distT="0" distB="0" distL="0" distR="0" wp14:anchorId="044FEFAD" wp14:editId="09AA8130">
                  <wp:extent cx="76200" cy="121920"/>
                  <wp:effectExtent l="0" t="0" r="0" b="0"/>
                  <wp:docPr id="2" name="Picture 2"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rPr>
                <w:rFonts w:cs="Times New Roman"/>
              </w:rPr>
            </w:pP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Brenda Bartlett (Patient)</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BB</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E061C6" w:rsidP="00A931CA">
            <w:pPr>
              <w:jc w:val="center"/>
              <w:rPr>
                <w:rFonts w:ascii="Arial" w:eastAsia="Times New Roman" w:hAnsi="Arial" w:cs="Arial"/>
              </w:rPr>
            </w:pPr>
            <w:r>
              <w:rPr>
                <w:rFonts w:ascii="Arial" w:eastAsia="Times New Roman" w:hAnsi="Arial" w:cs="Arial"/>
                <w:noProof/>
                <w:lang w:eastAsia="en-GB"/>
              </w:rPr>
              <w:drawing>
                <wp:inline distT="0" distB="0" distL="0" distR="0" wp14:anchorId="6D2AD0E5" wp14:editId="1E9CE5D1">
                  <wp:extent cx="76200" cy="121920"/>
                  <wp:effectExtent l="0" t="0" r="0" b="0"/>
                  <wp:docPr id="9" name="Picture 9"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rPr>
            </w:pP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Rebecca Clark (Patient) - Chair</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RC</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D75B1A" w:rsidP="00A931CA">
            <w:pPr>
              <w:jc w:val="center"/>
              <w:rPr>
                <w:rFonts w:ascii="Arial" w:eastAsia="Times New Roman" w:hAnsi="Arial" w:cs="Arial"/>
              </w:rPr>
            </w:pPr>
            <w:r>
              <w:rPr>
                <w:rFonts w:ascii="Arial" w:eastAsia="Times New Roman" w:hAnsi="Arial" w:cs="Arial"/>
                <w:noProof/>
                <w:lang w:eastAsia="en-GB"/>
              </w:rPr>
              <w:drawing>
                <wp:inline distT="0" distB="0" distL="0" distR="0" wp14:anchorId="042949BD" wp14:editId="3EFE7DB9">
                  <wp:extent cx="76200" cy="121920"/>
                  <wp:effectExtent l="0" t="0" r="0" b="0"/>
                  <wp:docPr id="4" name="Picture 4"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rPr>
            </w:pPr>
          </w:p>
        </w:tc>
      </w:tr>
      <w:tr w:rsidR="00222641" w:rsidTr="00E061C6">
        <w:trPr>
          <w:trHeight w:val="262"/>
        </w:trPr>
        <w:tc>
          <w:tcPr>
            <w:tcW w:w="4449" w:type="dxa"/>
            <w:tcBorders>
              <w:top w:val="single" w:sz="4" w:space="0" w:color="auto"/>
              <w:left w:val="single" w:sz="4" w:space="0" w:color="auto"/>
              <w:bottom w:val="single" w:sz="4" w:space="0" w:color="auto"/>
              <w:right w:val="single" w:sz="4" w:space="0" w:color="auto"/>
            </w:tcBorders>
          </w:tcPr>
          <w:p w:rsidR="00222641" w:rsidRDefault="00E061C6" w:rsidP="00A931CA">
            <w:pPr>
              <w:rPr>
                <w:rFonts w:ascii="Arial" w:eastAsia="Times New Roman" w:hAnsi="Arial" w:cs="Arial"/>
              </w:rPr>
            </w:pPr>
            <w:r>
              <w:rPr>
                <w:rFonts w:ascii="Arial" w:eastAsia="Times New Roman" w:hAnsi="Arial" w:cs="Arial"/>
              </w:rPr>
              <w:t>Brenda Potter (Patient)</w:t>
            </w:r>
          </w:p>
        </w:tc>
        <w:tc>
          <w:tcPr>
            <w:tcW w:w="1322" w:type="dxa"/>
            <w:tcBorders>
              <w:top w:val="single" w:sz="4" w:space="0" w:color="auto"/>
              <w:left w:val="single" w:sz="4" w:space="0" w:color="auto"/>
              <w:bottom w:val="single" w:sz="4" w:space="0" w:color="auto"/>
              <w:right w:val="single" w:sz="4" w:space="0" w:color="auto"/>
            </w:tcBorders>
          </w:tcPr>
          <w:p w:rsidR="00222641" w:rsidRDefault="00E061C6" w:rsidP="00A931CA">
            <w:pPr>
              <w:jc w:val="center"/>
              <w:rPr>
                <w:rFonts w:ascii="Arial" w:eastAsia="Times New Roman" w:hAnsi="Arial" w:cs="Arial"/>
              </w:rPr>
            </w:pPr>
            <w:r>
              <w:rPr>
                <w:rFonts w:ascii="Arial" w:eastAsia="Times New Roman" w:hAnsi="Arial" w:cs="Arial"/>
              </w:rPr>
              <w:t>BP</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E061C6" w:rsidP="00A931CA">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442A0689" wp14:editId="1B4997EE">
                  <wp:extent cx="76200" cy="121920"/>
                  <wp:effectExtent l="0" t="0" r="0" b="0"/>
                  <wp:docPr id="10" name="Picture 10"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b/>
                <w:bCs/>
              </w:rPr>
            </w:pP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rPr>
            </w:pPr>
            <w:r>
              <w:rPr>
                <w:rFonts w:ascii="Arial" w:eastAsia="Times New Roman" w:hAnsi="Arial" w:cs="Arial"/>
              </w:rPr>
              <w:t xml:space="preserve">Roger Sweet (Patient) </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222641" w:rsidP="00A931CA">
            <w:pPr>
              <w:jc w:val="center"/>
              <w:rPr>
                <w:rFonts w:ascii="Arial" w:eastAsia="Times New Roman" w:hAnsi="Arial" w:cs="Arial"/>
              </w:rPr>
            </w:pPr>
            <w:r>
              <w:rPr>
                <w:rFonts w:ascii="Arial" w:eastAsia="Times New Roman" w:hAnsi="Arial" w:cs="Arial"/>
              </w:rPr>
              <w:t>RS</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48149B">
            <w:pPr>
              <w:jc w:val="center"/>
              <w:rPr>
                <w:rFonts w:ascii="Arial" w:eastAsia="Times New Roman" w:hAnsi="Arial" w:cs="Arial"/>
              </w:rPr>
            </w:pP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D75B1A" w:rsidP="00A931CA">
            <w:pPr>
              <w:jc w:val="center"/>
              <w:rPr>
                <w:rFonts w:ascii="Arial" w:eastAsia="Times New Roman" w:hAnsi="Arial" w:cs="Arial"/>
                <w:b/>
                <w:bCs/>
              </w:rPr>
            </w:pPr>
            <w:r>
              <w:rPr>
                <w:rFonts w:ascii="Arial" w:eastAsia="Times New Roman" w:hAnsi="Arial" w:cs="Arial"/>
                <w:noProof/>
                <w:lang w:eastAsia="en-GB"/>
              </w:rPr>
              <w:drawing>
                <wp:inline distT="0" distB="0" distL="0" distR="0" wp14:anchorId="715636FC" wp14:editId="1388643A">
                  <wp:extent cx="76200" cy="121920"/>
                  <wp:effectExtent l="0" t="0" r="0" b="0"/>
                  <wp:docPr id="6" name="Picture 6"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rPr>
            </w:pPr>
            <w:r>
              <w:rPr>
                <w:rFonts w:ascii="Arial" w:eastAsia="Times New Roman" w:hAnsi="Arial" w:cs="Arial"/>
              </w:rPr>
              <w:t>Zena-Marie Sherman (Patient) - Secretary</w:t>
            </w:r>
          </w:p>
        </w:tc>
        <w:tc>
          <w:tcPr>
            <w:tcW w:w="1322" w:type="dxa"/>
            <w:tcBorders>
              <w:top w:val="single" w:sz="4" w:space="0" w:color="auto"/>
              <w:left w:val="single" w:sz="4" w:space="0" w:color="auto"/>
              <w:bottom w:val="single" w:sz="4" w:space="0" w:color="auto"/>
              <w:right w:val="single" w:sz="4" w:space="0" w:color="auto"/>
            </w:tcBorders>
          </w:tcPr>
          <w:p w:rsidR="00222641" w:rsidRDefault="00222641" w:rsidP="00A931CA">
            <w:pPr>
              <w:jc w:val="center"/>
              <w:rPr>
                <w:rFonts w:ascii="Arial" w:eastAsia="Times New Roman" w:hAnsi="Arial" w:cs="Arial"/>
              </w:rPr>
            </w:pPr>
            <w:r>
              <w:rPr>
                <w:rFonts w:ascii="Arial" w:eastAsia="Times New Roman" w:hAnsi="Arial" w:cs="Arial"/>
              </w:rPr>
              <w:t>ZS</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37483D" w:rsidP="0037483D">
            <w:pPr>
              <w:rPr>
                <w:rFonts w:cs="Times New Roman"/>
              </w:rPr>
            </w:pPr>
            <w:r>
              <w:rPr>
                <w:rFonts w:ascii="Arial" w:eastAsia="Times New Roman" w:hAnsi="Arial" w:cs="Arial"/>
                <w:noProof/>
                <w:lang w:eastAsia="en-GB"/>
              </w:rPr>
              <w:t xml:space="preserve">   </w:t>
            </w:r>
            <w:r w:rsidR="0048149B">
              <w:rPr>
                <w:rFonts w:ascii="Arial" w:eastAsia="Times New Roman" w:hAnsi="Arial" w:cs="Arial"/>
                <w:noProof/>
                <w:lang w:eastAsia="en-GB"/>
              </w:rPr>
              <w:t xml:space="preserve"> </w:t>
            </w:r>
            <w:r w:rsidR="009C6724">
              <w:rPr>
                <w:rFonts w:ascii="Arial" w:eastAsia="Times New Roman" w:hAnsi="Arial" w:cs="Arial"/>
                <w:noProof/>
                <w:lang w:eastAsia="en-GB"/>
              </w:rPr>
              <w:t xml:space="preserve">    </w:t>
            </w:r>
            <w:r>
              <w:rPr>
                <w:rFonts w:ascii="Arial" w:eastAsia="Times New Roman" w:hAnsi="Arial" w:cs="Arial"/>
                <w:noProof/>
                <w:lang w:eastAsia="en-GB"/>
              </w:rPr>
              <w:t xml:space="preserve"> </w:t>
            </w: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D75B1A" w:rsidP="00A931CA">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7279B027" wp14:editId="4167B304">
                  <wp:extent cx="76200" cy="121920"/>
                  <wp:effectExtent l="0" t="0" r="0" b="0"/>
                  <wp:docPr id="7" name="Picture 7"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rPr>
            </w:pPr>
            <w:r>
              <w:rPr>
                <w:rFonts w:ascii="Arial" w:eastAsia="Times New Roman" w:hAnsi="Arial" w:cs="Arial"/>
              </w:rPr>
              <w:t>Lara Akpojiyovwi (Patient)</w:t>
            </w:r>
          </w:p>
        </w:tc>
        <w:tc>
          <w:tcPr>
            <w:tcW w:w="1322" w:type="dxa"/>
            <w:tcBorders>
              <w:top w:val="single" w:sz="4" w:space="0" w:color="auto"/>
              <w:left w:val="single" w:sz="4" w:space="0" w:color="auto"/>
              <w:bottom w:val="single" w:sz="4" w:space="0" w:color="auto"/>
              <w:right w:val="single" w:sz="4" w:space="0" w:color="auto"/>
            </w:tcBorders>
          </w:tcPr>
          <w:p w:rsidR="00222641" w:rsidRDefault="00222641" w:rsidP="00A931CA">
            <w:pPr>
              <w:jc w:val="center"/>
              <w:rPr>
                <w:rFonts w:ascii="Arial" w:eastAsia="Times New Roman" w:hAnsi="Arial" w:cs="Arial"/>
              </w:rPr>
            </w:pPr>
            <w:r>
              <w:rPr>
                <w:rFonts w:ascii="Arial" w:eastAsia="Times New Roman" w:hAnsi="Arial" w:cs="Arial"/>
              </w:rPr>
              <w:t>LA</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rPr>
                <w:rFonts w:cs="Times New Roman"/>
              </w:rPr>
            </w:pP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b/>
                <w:bCs/>
              </w:rPr>
            </w:pPr>
            <w:r>
              <w:rPr>
                <w:rFonts w:ascii="Arial" w:eastAsia="Times New Roman" w:hAnsi="Arial" w:cs="Arial"/>
                <w:noProof/>
                <w:lang w:eastAsia="en-GB"/>
              </w:rPr>
              <w:drawing>
                <wp:inline distT="0" distB="0" distL="0" distR="0" wp14:anchorId="424B7B0B" wp14:editId="64BC1F9F">
                  <wp:extent cx="76200" cy="121920"/>
                  <wp:effectExtent l="0" t="0" r="0" b="0"/>
                  <wp:docPr id="8" name="Picture 8"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49"/>
        </w:trPr>
        <w:tc>
          <w:tcPr>
            <w:tcW w:w="4449" w:type="dxa"/>
            <w:tcBorders>
              <w:top w:val="single" w:sz="4" w:space="0" w:color="auto"/>
              <w:left w:val="single" w:sz="4" w:space="0" w:color="auto"/>
              <w:bottom w:val="single" w:sz="4" w:space="0" w:color="auto"/>
              <w:right w:val="single" w:sz="4" w:space="0" w:color="auto"/>
            </w:tcBorders>
          </w:tcPr>
          <w:p w:rsidR="00222641" w:rsidRDefault="00804497" w:rsidP="00A931CA">
            <w:pPr>
              <w:rPr>
                <w:rFonts w:ascii="Arial" w:eastAsia="Times New Roman" w:hAnsi="Arial" w:cs="Arial"/>
              </w:rPr>
            </w:pPr>
            <w:r>
              <w:rPr>
                <w:rFonts w:ascii="Arial" w:eastAsia="Times New Roman" w:hAnsi="Arial" w:cs="Arial"/>
              </w:rPr>
              <w:t>Judith Bryan</w:t>
            </w:r>
            <w:r w:rsidR="00E32370">
              <w:rPr>
                <w:rFonts w:ascii="Arial" w:eastAsia="Times New Roman" w:hAnsi="Arial" w:cs="Arial"/>
              </w:rPr>
              <w:t xml:space="preserve"> (Patient)</w:t>
            </w:r>
          </w:p>
        </w:tc>
        <w:tc>
          <w:tcPr>
            <w:tcW w:w="1322" w:type="dxa"/>
            <w:tcBorders>
              <w:top w:val="single" w:sz="4" w:space="0" w:color="auto"/>
              <w:left w:val="single" w:sz="4" w:space="0" w:color="auto"/>
              <w:bottom w:val="single" w:sz="4" w:space="0" w:color="auto"/>
              <w:right w:val="single" w:sz="4" w:space="0" w:color="auto"/>
            </w:tcBorders>
          </w:tcPr>
          <w:p w:rsidR="00222641" w:rsidRDefault="00804497" w:rsidP="00A931CA">
            <w:pPr>
              <w:jc w:val="center"/>
              <w:rPr>
                <w:rFonts w:ascii="Arial" w:eastAsia="Times New Roman" w:hAnsi="Arial" w:cs="Arial"/>
              </w:rPr>
            </w:pPr>
            <w:r>
              <w:rPr>
                <w:rFonts w:ascii="Arial" w:eastAsia="Times New Roman" w:hAnsi="Arial" w:cs="Arial"/>
              </w:rPr>
              <w:t>JB</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rPr>
                <w:rFonts w:cs="Times New Roman"/>
              </w:rPr>
            </w:pPr>
            <w:r>
              <w:rPr>
                <w:rFonts w:ascii="Arial" w:eastAsia="Times New Roman" w:hAnsi="Arial" w:cs="Arial"/>
                <w:noProof/>
                <w:lang w:eastAsia="en-GB"/>
              </w:rPr>
              <w:t xml:space="preserve">       </w:t>
            </w:r>
            <w:r w:rsidR="00804497">
              <w:rPr>
                <w:rFonts w:ascii="Arial" w:eastAsia="Times New Roman" w:hAnsi="Arial" w:cs="Arial"/>
                <w:noProof/>
                <w:lang w:eastAsia="en-GB"/>
              </w:rPr>
              <w:drawing>
                <wp:inline distT="0" distB="0" distL="0" distR="0" wp14:anchorId="201613AB" wp14:editId="09FD5919">
                  <wp:extent cx="76200" cy="121920"/>
                  <wp:effectExtent l="0" t="0" r="0" b="0"/>
                  <wp:docPr id="26" name="Picture 26"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E00C9C" w:rsidP="00E00C9C">
            <w:pPr>
              <w:rPr>
                <w:rFonts w:ascii="Arial" w:eastAsia="Times New Roman" w:hAnsi="Arial" w:cs="Arial"/>
              </w:rPr>
            </w:pPr>
            <w:r>
              <w:rPr>
                <w:rFonts w:ascii="Arial" w:eastAsia="Times New Roman" w:hAnsi="Arial" w:cs="Arial"/>
              </w:rPr>
              <w:t>Nicola Clark (Patient</w:t>
            </w:r>
            <w:r w:rsidR="00222641">
              <w:rPr>
                <w:rFonts w:ascii="Arial" w:eastAsia="Times New Roman" w:hAnsi="Arial" w:cs="Arial"/>
              </w:rPr>
              <w:t>)</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E00C9C" w:rsidP="00804497">
            <w:pPr>
              <w:jc w:val="center"/>
              <w:rPr>
                <w:rFonts w:ascii="Arial" w:eastAsia="Times New Roman" w:hAnsi="Arial" w:cs="Arial"/>
              </w:rPr>
            </w:pPr>
            <w:r>
              <w:rPr>
                <w:rFonts w:ascii="Arial" w:eastAsia="Times New Roman" w:hAnsi="Arial" w:cs="Arial"/>
              </w:rPr>
              <w:t>NC</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804497" w:rsidP="00A931CA">
            <w:pPr>
              <w:jc w:val="center"/>
              <w:rPr>
                <w:rFonts w:ascii="Arial" w:eastAsia="Times New Roman" w:hAnsi="Arial" w:cs="Arial"/>
                <w:b/>
                <w:bCs/>
              </w:rPr>
            </w:pPr>
            <w:r>
              <w:rPr>
                <w:rFonts w:ascii="Arial" w:eastAsia="Times New Roman" w:hAnsi="Arial" w:cs="Arial"/>
                <w:noProof/>
                <w:lang w:eastAsia="en-GB"/>
              </w:rPr>
              <w:drawing>
                <wp:inline distT="0" distB="0" distL="0" distR="0" wp14:anchorId="574FBC9E" wp14:editId="2903DD81">
                  <wp:extent cx="76200" cy="121920"/>
                  <wp:effectExtent l="0" t="0" r="0" b="0"/>
                  <wp:docPr id="27" name="Picture 27"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E00C9C" w:rsidP="00A931CA">
            <w:pPr>
              <w:rPr>
                <w:rFonts w:ascii="Arial" w:eastAsia="Times New Roman" w:hAnsi="Arial" w:cs="Arial"/>
              </w:rPr>
            </w:pPr>
            <w:r>
              <w:rPr>
                <w:rFonts w:ascii="Arial" w:eastAsia="Times New Roman" w:hAnsi="Arial" w:cs="Arial"/>
              </w:rPr>
              <w:t>Kenneth Smith (Patient)</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E00C9C" w:rsidP="00A931CA">
            <w:pPr>
              <w:jc w:val="center"/>
              <w:rPr>
                <w:rFonts w:ascii="Arial" w:eastAsia="Times New Roman" w:hAnsi="Arial" w:cs="Arial"/>
              </w:rPr>
            </w:pPr>
            <w:r>
              <w:rPr>
                <w:rFonts w:ascii="Arial" w:eastAsia="Times New Roman" w:hAnsi="Arial" w:cs="Arial"/>
              </w:rPr>
              <w:t>KS</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222641" w:rsidP="00A931CA">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01A00E71" wp14:editId="7456BED1">
                  <wp:extent cx="76200" cy="121920"/>
                  <wp:effectExtent l="0" t="0" r="0" b="0"/>
                  <wp:docPr id="12" name="Picture 12"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hideMark/>
          </w:tcPr>
          <w:p w:rsidR="00222641" w:rsidRDefault="00DA4167" w:rsidP="00A931CA">
            <w:pPr>
              <w:rPr>
                <w:rFonts w:ascii="Arial" w:eastAsia="Times New Roman" w:hAnsi="Arial" w:cs="Arial"/>
              </w:rPr>
            </w:pPr>
            <w:r>
              <w:rPr>
                <w:rFonts w:ascii="Arial" w:eastAsia="Times New Roman" w:hAnsi="Arial" w:cs="Arial"/>
              </w:rPr>
              <w:t>David Smith (Patient)</w:t>
            </w:r>
          </w:p>
        </w:tc>
        <w:tc>
          <w:tcPr>
            <w:tcW w:w="1322" w:type="dxa"/>
            <w:tcBorders>
              <w:top w:val="single" w:sz="4" w:space="0" w:color="auto"/>
              <w:left w:val="single" w:sz="4" w:space="0" w:color="auto"/>
              <w:bottom w:val="single" w:sz="4" w:space="0" w:color="auto"/>
              <w:right w:val="single" w:sz="4" w:space="0" w:color="auto"/>
            </w:tcBorders>
            <w:hideMark/>
          </w:tcPr>
          <w:p w:rsidR="00222641" w:rsidRDefault="00DA4167" w:rsidP="00A931CA">
            <w:pPr>
              <w:jc w:val="center"/>
              <w:rPr>
                <w:rFonts w:ascii="Arial" w:eastAsia="Times New Roman" w:hAnsi="Arial" w:cs="Arial"/>
              </w:rPr>
            </w:pPr>
            <w:r>
              <w:rPr>
                <w:rFonts w:ascii="Arial" w:eastAsia="Times New Roman" w:hAnsi="Arial" w:cs="Arial"/>
              </w:rPr>
              <w:t>DS</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22641" w:rsidRDefault="00D13AFD" w:rsidP="00A931CA">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4FEC593A" wp14:editId="3927F69D">
                  <wp:extent cx="76200" cy="121920"/>
                  <wp:effectExtent l="0" t="0" r="0" b="0"/>
                  <wp:docPr id="19" name="Picture 19"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r w:rsidR="00222641" w:rsidTr="00A931CA">
        <w:trPr>
          <w:trHeight w:val="262"/>
        </w:trPr>
        <w:tc>
          <w:tcPr>
            <w:tcW w:w="4449"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rPr>
            </w:pPr>
            <w:r>
              <w:rPr>
                <w:rFonts w:ascii="Arial" w:eastAsia="Times New Roman" w:hAnsi="Arial" w:cs="Arial"/>
              </w:rPr>
              <w:t>Ian Parkin (Patient)</w:t>
            </w:r>
          </w:p>
        </w:tc>
        <w:tc>
          <w:tcPr>
            <w:tcW w:w="1322" w:type="dxa"/>
            <w:tcBorders>
              <w:top w:val="single" w:sz="4" w:space="0" w:color="auto"/>
              <w:left w:val="single" w:sz="4" w:space="0" w:color="auto"/>
              <w:bottom w:val="single" w:sz="4" w:space="0" w:color="auto"/>
              <w:right w:val="single" w:sz="4" w:space="0" w:color="auto"/>
            </w:tcBorders>
          </w:tcPr>
          <w:p w:rsidR="00222641" w:rsidRDefault="00222641" w:rsidP="00A931CA">
            <w:pPr>
              <w:jc w:val="center"/>
              <w:rPr>
                <w:rFonts w:ascii="Arial" w:eastAsia="Times New Roman" w:hAnsi="Arial" w:cs="Arial"/>
              </w:rPr>
            </w:pPr>
            <w:r>
              <w:rPr>
                <w:rFonts w:ascii="Arial" w:eastAsia="Times New Roman" w:hAnsi="Arial" w:cs="Arial"/>
              </w:rPr>
              <w:t>IP</w:t>
            </w:r>
          </w:p>
        </w:tc>
        <w:tc>
          <w:tcPr>
            <w:tcW w:w="1454" w:type="dxa"/>
            <w:tcBorders>
              <w:top w:val="single" w:sz="4" w:space="0" w:color="auto"/>
              <w:left w:val="single" w:sz="4" w:space="0" w:color="auto"/>
              <w:bottom w:val="single" w:sz="4" w:space="0" w:color="auto"/>
              <w:right w:val="single" w:sz="4" w:space="0" w:color="auto"/>
            </w:tcBorders>
            <w:vAlign w:val="center"/>
          </w:tcPr>
          <w:p w:rsidR="00222641" w:rsidRDefault="00222641" w:rsidP="00A931CA">
            <w:pPr>
              <w:jc w:val="center"/>
              <w:rPr>
                <w:rFonts w:ascii="Arial" w:eastAsia="Times New Roman" w:hAnsi="Arial" w:cs="Arial"/>
                <w:noProof/>
                <w:lang w:eastAsia="en-GB"/>
              </w:rPr>
            </w:pPr>
          </w:p>
        </w:tc>
        <w:tc>
          <w:tcPr>
            <w:tcW w:w="1190" w:type="dxa"/>
            <w:tcBorders>
              <w:top w:val="single" w:sz="4" w:space="0" w:color="auto"/>
              <w:left w:val="single" w:sz="4" w:space="0" w:color="auto"/>
              <w:bottom w:val="single" w:sz="4" w:space="0" w:color="auto"/>
              <w:right w:val="single" w:sz="4" w:space="0" w:color="auto"/>
            </w:tcBorders>
            <w:vAlign w:val="center"/>
          </w:tcPr>
          <w:p w:rsidR="00222641" w:rsidRDefault="00804497" w:rsidP="00A931CA">
            <w:pPr>
              <w:jc w:val="center"/>
              <w:rPr>
                <w:rFonts w:ascii="Arial" w:eastAsia="Times New Roman" w:hAnsi="Arial" w:cs="Arial"/>
                <w:noProof/>
                <w:lang w:eastAsia="en-GB"/>
              </w:rPr>
            </w:pPr>
            <w:r>
              <w:rPr>
                <w:rFonts w:ascii="Arial" w:eastAsia="Times New Roman" w:hAnsi="Arial" w:cs="Arial"/>
                <w:noProof/>
                <w:lang w:eastAsia="en-GB"/>
              </w:rPr>
              <w:drawing>
                <wp:inline distT="0" distB="0" distL="0" distR="0" wp14:anchorId="5441A4E0" wp14:editId="755EFE16">
                  <wp:extent cx="76200" cy="121920"/>
                  <wp:effectExtent l="0" t="0" r="0" b="0"/>
                  <wp:docPr id="29" name="Picture 29"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21920"/>
                          </a:xfrm>
                          <a:prstGeom prst="rect">
                            <a:avLst/>
                          </a:prstGeom>
                          <a:noFill/>
                          <a:ln>
                            <a:noFill/>
                          </a:ln>
                        </pic:spPr>
                      </pic:pic>
                    </a:graphicData>
                  </a:graphic>
                </wp:inline>
              </w:drawing>
            </w:r>
          </w:p>
        </w:tc>
      </w:tr>
    </w:tbl>
    <w:p w:rsidR="00222641" w:rsidRDefault="00222641" w:rsidP="00222641">
      <w:pPr>
        <w:rPr>
          <w:rFonts w:ascii="Arial" w:eastAsia="Times New Roman" w:hAnsi="Arial" w:cs="Arial"/>
          <w:b/>
          <w:bCs/>
        </w:rPr>
      </w:pPr>
    </w:p>
    <w:tbl>
      <w:tblPr>
        <w:tblW w:w="99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9389"/>
      </w:tblGrid>
      <w:tr w:rsidR="00222641" w:rsidTr="00A931CA">
        <w:tc>
          <w:tcPr>
            <w:tcW w:w="571" w:type="dxa"/>
            <w:tcBorders>
              <w:top w:val="single" w:sz="4" w:space="0" w:color="auto"/>
              <w:left w:val="single" w:sz="4" w:space="0" w:color="auto"/>
              <w:bottom w:val="single" w:sz="4" w:space="0" w:color="auto"/>
              <w:right w:val="single" w:sz="4" w:space="0" w:color="auto"/>
            </w:tcBorders>
            <w:shd w:val="clear" w:color="auto" w:fill="D9D9D9"/>
            <w:hideMark/>
          </w:tcPr>
          <w:p w:rsidR="00222641" w:rsidRDefault="00222641" w:rsidP="00A931CA">
            <w:pPr>
              <w:jc w:val="center"/>
              <w:rPr>
                <w:rFonts w:ascii="Arial" w:eastAsia="Times New Roman" w:hAnsi="Arial" w:cs="Arial"/>
                <w:b/>
                <w:bCs/>
              </w:rPr>
            </w:pPr>
            <w:r>
              <w:rPr>
                <w:rFonts w:ascii="Arial" w:eastAsia="Times New Roman" w:hAnsi="Arial" w:cs="Arial"/>
                <w:b/>
                <w:bCs/>
              </w:rPr>
              <w:t>No.</w:t>
            </w:r>
          </w:p>
        </w:tc>
        <w:tc>
          <w:tcPr>
            <w:tcW w:w="9389" w:type="dxa"/>
            <w:tcBorders>
              <w:top w:val="single" w:sz="4" w:space="0" w:color="auto"/>
              <w:left w:val="single" w:sz="4" w:space="0" w:color="auto"/>
              <w:bottom w:val="single" w:sz="4" w:space="0" w:color="auto"/>
              <w:right w:val="single" w:sz="4" w:space="0" w:color="auto"/>
            </w:tcBorders>
            <w:shd w:val="clear" w:color="auto" w:fill="D9D9D9"/>
            <w:hideMark/>
          </w:tcPr>
          <w:p w:rsidR="00222641" w:rsidRDefault="00222641" w:rsidP="00A931CA">
            <w:pPr>
              <w:jc w:val="center"/>
              <w:rPr>
                <w:rFonts w:ascii="Arial" w:eastAsia="Times New Roman" w:hAnsi="Arial" w:cs="Arial"/>
                <w:b/>
                <w:bCs/>
              </w:rPr>
            </w:pPr>
            <w:r>
              <w:rPr>
                <w:rFonts w:ascii="Arial" w:eastAsia="Times New Roman" w:hAnsi="Arial" w:cs="Arial"/>
                <w:b/>
                <w:bCs/>
              </w:rPr>
              <w:t>Item</w:t>
            </w:r>
          </w:p>
        </w:tc>
      </w:tr>
      <w:tr w:rsidR="00222641" w:rsidTr="00A931CA">
        <w:tc>
          <w:tcPr>
            <w:tcW w:w="571"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bCs/>
              </w:rPr>
            </w:pPr>
            <w:r>
              <w:rPr>
                <w:rFonts w:ascii="Arial" w:eastAsia="Times New Roman" w:hAnsi="Arial" w:cs="Arial"/>
                <w:b/>
                <w:bCs/>
              </w:rPr>
              <w:t>1</w:t>
            </w:r>
          </w:p>
        </w:tc>
        <w:tc>
          <w:tcPr>
            <w:tcW w:w="9389"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rPr>
            </w:pPr>
            <w:r>
              <w:rPr>
                <w:rFonts w:ascii="Arial" w:eastAsia="Times New Roman" w:hAnsi="Arial" w:cs="Arial"/>
                <w:b/>
              </w:rPr>
              <w:t xml:space="preserve">     Welcome &amp; Apologies</w:t>
            </w:r>
          </w:p>
          <w:p w:rsidR="00222641" w:rsidRDefault="00222641" w:rsidP="00A931CA">
            <w:pPr>
              <w:numPr>
                <w:ilvl w:val="0"/>
                <w:numId w:val="1"/>
              </w:numPr>
              <w:rPr>
                <w:rFonts w:ascii="Arial" w:eastAsia="Times New Roman" w:hAnsi="Arial" w:cs="Arial"/>
              </w:rPr>
            </w:pPr>
            <w:r>
              <w:rPr>
                <w:rFonts w:ascii="Arial" w:eastAsia="Times New Roman" w:hAnsi="Arial" w:cs="Arial"/>
              </w:rPr>
              <w:t>As noted above</w:t>
            </w:r>
          </w:p>
        </w:tc>
      </w:tr>
      <w:tr w:rsidR="00222641" w:rsidTr="00A931CA">
        <w:tc>
          <w:tcPr>
            <w:tcW w:w="571"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b/>
                <w:bCs/>
              </w:rPr>
            </w:pPr>
            <w:r>
              <w:rPr>
                <w:rFonts w:ascii="Arial" w:eastAsia="Times New Roman" w:hAnsi="Arial" w:cs="Arial"/>
                <w:b/>
                <w:bCs/>
              </w:rPr>
              <w:t>2</w:t>
            </w:r>
          </w:p>
          <w:p w:rsidR="00222641" w:rsidRDefault="00222641" w:rsidP="00A931CA">
            <w:pPr>
              <w:rPr>
                <w:rFonts w:ascii="Arial" w:eastAsia="Times New Roman" w:hAnsi="Arial" w:cs="Arial"/>
                <w:b/>
                <w:bCs/>
              </w:rPr>
            </w:pPr>
          </w:p>
        </w:tc>
        <w:tc>
          <w:tcPr>
            <w:tcW w:w="9389" w:type="dxa"/>
            <w:tcBorders>
              <w:top w:val="single" w:sz="4" w:space="0" w:color="auto"/>
              <w:left w:val="single" w:sz="4" w:space="0" w:color="auto"/>
              <w:bottom w:val="single" w:sz="4" w:space="0" w:color="auto"/>
              <w:right w:val="single" w:sz="4" w:space="0" w:color="auto"/>
            </w:tcBorders>
            <w:hideMark/>
          </w:tcPr>
          <w:p w:rsidR="00222641" w:rsidRDefault="00222641" w:rsidP="00A931CA">
            <w:pPr>
              <w:ind w:left="360"/>
              <w:rPr>
                <w:rFonts w:ascii="Arial" w:eastAsia="Times New Roman" w:hAnsi="Arial" w:cs="Arial"/>
                <w:bCs/>
              </w:rPr>
            </w:pPr>
            <w:r>
              <w:rPr>
                <w:rFonts w:ascii="Arial" w:eastAsia="Times New Roman" w:hAnsi="Arial" w:cs="Arial"/>
                <w:bCs/>
              </w:rPr>
              <w:t>Minutes of the last meeting agreed as accurate. Copies emailed and given to group.</w:t>
            </w:r>
          </w:p>
        </w:tc>
      </w:tr>
      <w:tr w:rsidR="00222641" w:rsidTr="00A931CA">
        <w:tc>
          <w:tcPr>
            <w:tcW w:w="571"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bCs/>
              </w:rPr>
            </w:pPr>
            <w:r>
              <w:rPr>
                <w:rFonts w:ascii="Arial" w:eastAsia="Times New Roman" w:hAnsi="Arial" w:cs="Arial"/>
                <w:b/>
                <w:bCs/>
              </w:rPr>
              <w:t>3</w:t>
            </w:r>
          </w:p>
        </w:tc>
        <w:tc>
          <w:tcPr>
            <w:tcW w:w="9389" w:type="dxa"/>
            <w:tcBorders>
              <w:top w:val="single" w:sz="4" w:space="0" w:color="auto"/>
              <w:left w:val="single" w:sz="4" w:space="0" w:color="auto"/>
              <w:bottom w:val="single" w:sz="4" w:space="0" w:color="auto"/>
              <w:right w:val="single" w:sz="4" w:space="0" w:color="auto"/>
            </w:tcBorders>
            <w:hideMark/>
          </w:tcPr>
          <w:p w:rsidR="00222641" w:rsidRDefault="00222641" w:rsidP="00A931CA">
            <w:pPr>
              <w:ind w:left="360"/>
              <w:contextualSpacing/>
              <w:rPr>
                <w:rFonts w:ascii="Arial" w:eastAsia="Times New Roman" w:hAnsi="Arial" w:cs="Arial"/>
                <w:bCs/>
              </w:rPr>
            </w:pPr>
            <w:r>
              <w:rPr>
                <w:rFonts w:ascii="Arial" w:eastAsia="Times New Roman" w:hAnsi="Arial" w:cs="Arial"/>
                <w:bCs/>
              </w:rPr>
              <w:t>No actions from last meeting</w:t>
            </w:r>
          </w:p>
        </w:tc>
      </w:tr>
      <w:tr w:rsidR="00222641" w:rsidTr="00A931CA">
        <w:tc>
          <w:tcPr>
            <w:tcW w:w="571" w:type="dxa"/>
            <w:tcBorders>
              <w:top w:val="single" w:sz="4" w:space="0" w:color="auto"/>
              <w:left w:val="single" w:sz="4" w:space="0" w:color="auto"/>
              <w:bottom w:val="single" w:sz="4" w:space="0" w:color="auto"/>
              <w:right w:val="single" w:sz="4" w:space="0" w:color="auto"/>
            </w:tcBorders>
            <w:hideMark/>
          </w:tcPr>
          <w:p w:rsidR="00222641" w:rsidRDefault="00222641" w:rsidP="00A931CA">
            <w:pPr>
              <w:rPr>
                <w:rFonts w:ascii="Arial" w:eastAsia="Times New Roman" w:hAnsi="Arial" w:cs="Arial"/>
                <w:b/>
                <w:bCs/>
              </w:rPr>
            </w:pPr>
            <w:r>
              <w:rPr>
                <w:rFonts w:ascii="Arial" w:eastAsia="Times New Roman" w:hAnsi="Arial" w:cs="Arial"/>
                <w:b/>
                <w:bCs/>
              </w:rPr>
              <w:t>4</w:t>
            </w:r>
          </w:p>
        </w:tc>
        <w:tc>
          <w:tcPr>
            <w:tcW w:w="9389" w:type="dxa"/>
            <w:tcBorders>
              <w:top w:val="single" w:sz="4" w:space="0" w:color="auto"/>
              <w:left w:val="single" w:sz="4" w:space="0" w:color="auto"/>
              <w:bottom w:val="single" w:sz="4" w:space="0" w:color="auto"/>
              <w:right w:val="single" w:sz="4" w:space="0" w:color="auto"/>
            </w:tcBorders>
            <w:hideMark/>
          </w:tcPr>
          <w:p w:rsidR="00222641" w:rsidRPr="00B561D9" w:rsidRDefault="00E061C6" w:rsidP="00A931CA">
            <w:pPr>
              <w:pStyle w:val="ListParagraph"/>
              <w:ind w:left="360"/>
              <w:rPr>
                <w:rFonts w:ascii="Arial" w:eastAsia="Times New Roman" w:hAnsi="Arial" w:cs="Arial"/>
                <w:b/>
                <w:bCs/>
              </w:rPr>
            </w:pPr>
            <w:r>
              <w:rPr>
                <w:rFonts w:ascii="Arial" w:eastAsia="Times New Roman" w:hAnsi="Arial" w:cs="Arial"/>
                <w:b/>
                <w:bCs/>
              </w:rPr>
              <w:t>Winter Wellbeing – South London Cares</w:t>
            </w:r>
          </w:p>
          <w:p w:rsidR="00D75B1A" w:rsidRPr="004C212D" w:rsidRDefault="00E061C6" w:rsidP="00E061C6">
            <w:pPr>
              <w:pStyle w:val="ListParagraph"/>
              <w:numPr>
                <w:ilvl w:val="0"/>
                <w:numId w:val="2"/>
              </w:numPr>
              <w:rPr>
                <w:rFonts w:ascii="Arial" w:eastAsia="Times New Roman" w:hAnsi="Arial" w:cs="Arial"/>
                <w:bCs/>
              </w:rPr>
            </w:pPr>
            <w:r>
              <w:rPr>
                <w:rFonts w:ascii="Arial" w:eastAsia="Times New Roman" w:hAnsi="Arial" w:cs="Arial"/>
                <w:bCs/>
              </w:rPr>
              <w:t xml:space="preserve">Deepika a volunteer from South London Cares a local charity working across Southwark and Lambeth came to give a talk to the group and leave leaflets. The charity connects young professionals and their older neighbours so that Londoners of all ages feel better connected to the changing world around them. They run around 25 free social clubs a month across Southwark and Lambeth, including evening and weekend events. For more information they can be contacted by Tel: 0207 118 0404, or website: </w:t>
            </w:r>
            <w:hyperlink r:id="rId8" w:history="1">
              <w:r w:rsidRPr="00D661C4">
                <w:rPr>
                  <w:rStyle w:val="Hyperlink"/>
                  <w:rFonts w:ascii="Arial" w:eastAsia="Times New Roman" w:hAnsi="Arial" w:cs="Arial"/>
                  <w:bCs/>
                </w:rPr>
                <w:t>www.southlondoncares.org.uk</w:t>
              </w:r>
            </w:hyperlink>
            <w:r>
              <w:rPr>
                <w:rFonts w:ascii="Arial" w:eastAsia="Times New Roman" w:hAnsi="Arial" w:cs="Arial"/>
                <w:bCs/>
              </w:rPr>
              <w:t xml:space="preserve">  or email: Elyssa.kill@southlondoncares.org.uk</w:t>
            </w:r>
          </w:p>
        </w:tc>
      </w:tr>
      <w:tr w:rsidR="00222641" w:rsidTr="00A931CA">
        <w:tc>
          <w:tcPr>
            <w:tcW w:w="571"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b/>
                <w:bCs/>
              </w:rPr>
            </w:pPr>
            <w:r>
              <w:rPr>
                <w:rFonts w:ascii="Arial" w:eastAsia="Times New Roman" w:hAnsi="Arial" w:cs="Arial"/>
                <w:b/>
                <w:bCs/>
              </w:rPr>
              <w:t>5</w:t>
            </w:r>
          </w:p>
        </w:tc>
        <w:tc>
          <w:tcPr>
            <w:tcW w:w="9389" w:type="dxa"/>
            <w:tcBorders>
              <w:top w:val="single" w:sz="4" w:space="0" w:color="auto"/>
              <w:left w:val="single" w:sz="4" w:space="0" w:color="auto"/>
              <w:bottom w:val="single" w:sz="4" w:space="0" w:color="auto"/>
              <w:right w:val="single" w:sz="4" w:space="0" w:color="auto"/>
            </w:tcBorders>
          </w:tcPr>
          <w:p w:rsidR="00222641" w:rsidRDefault="00222641" w:rsidP="00A931CA">
            <w:pPr>
              <w:rPr>
                <w:rFonts w:ascii="Arial" w:eastAsia="Times New Roman" w:hAnsi="Arial" w:cs="Arial"/>
              </w:rPr>
            </w:pPr>
            <w:r>
              <w:rPr>
                <w:rFonts w:ascii="Arial" w:eastAsia="Times New Roman" w:hAnsi="Arial" w:cs="Arial"/>
                <w:b/>
              </w:rPr>
              <w:t xml:space="preserve">     </w:t>
            </w:r>
            <w:r w:rsidR="00E061C6">
              <w:rPr>
                <w:rFonts w:ascii="Arial" w:eastAsia="Times New Roman" w:hAnsi="Arial" w:cs="Arial"/>
                <w:b/>
              </w:rPr>
              <w:t>National Patient Survey Outcomes</w:t>
            </w:r>
          </w:p>
          <w:p w:rsidR="0052746D" w:rsidRDefault="00E061C6" w:rsidP="00F94C40">
            <w:pPr>
              <w:pStyle w:val="ListParagraph"/>
              <w:numPr>
                <w:ilvl w:val="0"/>
                <w:numId w:val="1"/>
              </w:numPr>
              <w:rPr>
                <w:rFonts w:ascii="Arial" w:eastAsia="Times New Roman" w:hAnsi="Arial" w:cs="Arial"/>
              </w:rPr>
            </w:pPr>
            <w:r>
              <w:rPr>
                <w:rFonts w:ascii="Arial" w:eastAsia="Times New Roman" w:hAnsi="Arial" w:cs="Arial"/>
              </w:rPr>
              <w:t>GW shared with the group the results of the most recent GP Patient Survey results. NHS Southwark CCG sent out 15.874 questionnaires and 3,455 were returned completed. This represents a response rate of 22%. The GP Patient Survey measured patients experiences across a range of topics including:</w:t>
            </w:r>
          </w:p>
          <w:p w:rsidR="00E061C6" w:rsidRDefault="00E061C6" w:rsidP="00F94C40">
            <w:pPr>
              <w:pStyle w:val="ListParagraph"/>
              <w:numPr>
                <w:ilvl w:val="0"/>
                <w:numId w:val="1"/>
              </w:numPr>
              <w:rPr>
                <w:rFonts w:ascii="Arial" w:eastAsia="Times New Roman" w:hAnsi="Arial" w:cs="Arial"/>
              </w:rPr>
            </w:pPr>
            <w:r>
              <w:rPr>
                <w:rFonts w:ascii="Arial" w:eastAsia="Times New Roman" w:hAnsi="Arial" w:cs="Arial"/>
              </w:rPr>
              <w:t>Making appointments</w:t>
            </w:r>
          </w:p>
          <w:p w:rsidR="00E061C6" w:rsidRDefault="00E061C6" w:rsidP="00F94C40">
            <w:pPr>
              <w:pStyle w:val="ListParagraph"/>
              <w:numPr>
                <w:ilvl w:val="0"/>
                <w:numId w:val="1"/>
              </w:numPr>
              <w:rPr>
                <w:rFonts w:ascii="Arial" w:eastAsia="Times New Roman" w:hAnsi="Arial" w:cs="Arial"/>
              </w:rPr>
            </w:pPr>
            <w:r>
              <w:rPr>
                <w:rFonts w:ascii="Arial" w:eastAsia="Times New Roman" w:hAnsi="Arial" w:cs="Arial"/>
              </w:rPr>
              <w:t>Perceptions of care at appointments</w:t>
            </w:r>
          </w:p>
          <w:p w:rsidR="00E061C6" w:rsidRDefault="00E061C6" w:rsidP="00F94C40">
            <w:pPr>
              <w:pStyle w:val="ListParagraph"/>
              <w:numPr>
                <w:ilvl w:val="0"/>
                <w:numId w:val="1"/>
              </w:numPr>
              <w:rPr>
                <w:rFonts w:ascii="Arial" w:eastAsia="Times New Roman" w:hAnsi="Arial" w:cs="Arial"/>
              </w:rPr>
            </w:pPr>
            <w:r>
              <w:rPr>
                <w:rFonts w:ascii="Arial" w:eastAsia="Times New Roman" w:hAnsi="Arial" w:cs="Arial"/>
              </w:rPr>
              <w:t>Managing health conditions</w:t>
            </w:r>
          </w:p>
          <w:p w:rsidR="00E061C6" w:rsidRDefault="00E061C6" w:rsidP="00F94C40">
            <w:pPr>
              <w:pStyle w:val="ListParagraph"/>
              <w:numPr>
                <w:ilvl w:val="0"/>
                <w:numId w:val="1"/>
              </w:numPr>
              <w:rPr>
                <w:rFonts w:ascii="Arial" w:eastAsia="Times New Roman" w:hAnsi="Arial" w:cs="Arial"/>
              </w:rPr>
            </w:pPr>
            <w:r>
              <w:rPr>
                <w:rFonts w:ascii="Arial" w:eastAsia="Times New Roman" w:hAnsi="Arial" w:cs="Arial"/>
              </w:rPr>
              <w:t>Practice opening hours</w:t>
            </w:r>
          </w:p>
          <w:p w:rsidR="00E061C6" w:rsidRDefault="00E061C6" w:rsidP="00F94C40">
            <w:pPr>
              <w:pStyle w:val="ListParagraph"/>
              <w:numPr>
                <w:ilvl w:val="0"/>
                <w:numId w:val="1"/>
              </w:numPr>
              <w:rPr>
                <w:rFonts w:ascii="Arial" w:eastAsia="Times New Roman" w:hAnsi="Arial" w:cs="Arial"/>
              </w:rPr>
            </w:pPr>
            <w:r>
              <w:rPr>
                <w:rFonts w:ascii="Arial" w:eastAsia="Times New Roman" w:hAnsi="Arial" w:cs="Arial"/>
              </w:rPr>
              <w:t>Services when GP practices are closed.</w:t>
            </w:r>
          </w:p>
          <w:p w:rsidR="00E061C6" w:rsidRDefault="00E061C6" w:rsidP="00E061C6">
            <w:pPr>
              <w:pStyle w:val="ListParagraph"/>
              <w:numPr>
                <w:ilvl w:val="0"/>
                <w:numId w:val="1"/>
              </w:numPr>
              <w:rPr>
                <w:rFonts w:ascii="Arial" w:eastAsia="Times New Roman" w:hAnsi="Arial" w:cs="Arial"/>
              </w:rPr>
            </w:pPr>
            <w:r>
              <w:rPr>
                <w:rFonts w:ascii="Arial" w:eastAsia="Times New Roman" w:hAnsi="Arial" w:cs="Arial"/>
              </w:rPr>
              <w:t xml:space="preserve">The practice achieved between 70-90 % positive </w:t>
            </w:r>
            <w:proofErr w:type="gramStart"/>
            <w:r>
              <w:rPr>
                <w:rFonts w:ascii="Arial" w:eastAsia="Times New Roman" w:hAnsi="Arial" w:cs="Arial"/>
              </w:rPr>
              <w:t>rating</w:t>
            </w:r>
            <w:proofErr w:type="gramEnd"/>
            <w:r>
              <w:rPr>
                <w:rFonts w:ascii="Arial" w:eastAsia="Times New Roman" w:hAnsi="Arial" w:cs="Arial"/>
              </w:rPr>
              <w:t xml:space="preserve"> in each question.</w:t>
            </w:r>
          </w:p>
          <w:p w:rsidR="000C783E" w:rsidRPr="005D32B2" w:rsidRDefault="000C783E" w:rsidP="000C783E">
            <w:pPr>
              <w:pStyle w:val="ListParagraph"/>
              <w:ind w:left="360"/>
              <w:rPr>
                <w:rFonts w:ascii="Arial" w:eastAsia="Times New Roman" w:hAnsi="Arial" w:cs="Arial"/>
              </w:rPr>
            </w:pPr>
          </w:p>
        </w:tc>
      </w:tr>
      <w:tr w:rsidR="003B04EB" w:rsidTr="00A931CA">
        <w:tc>
          <w:tcPr>
            <w:tcW w:w="571" w:type="dxa"/>
            <w:tcBorders>
              <w:top w:val="single" w:sz="4" w:space="0" w:color="auto"/>
              <w:left w:val="single" w:sz="4" w:space="0" w:color="auto"/>
              <w:bottom w:val="single" w:sz="4" w:space="0" w:color="auto"/>
              <w:right w:val="single" w:sz="4" w:space="0" w:color="auto"/>
            </w:tcBorders>
            <w:hideMark/>
          </w:tcPr>
          <w:p w:rsidR="003B04EB" w:rsidRDefault="003B04EB" w:rsidP="00A931CA">
            <w:pPr>
              <w:rPr>
                <w:rFonts w:ascii="Arial" w:eastAsia="Times New Roman" w:hAnsi="Arial" w:cs="Arial"/>
                <w:b/>
                <w:bCs/>
              </w:rPr>
            </w:pPr>
            <w:r>
              <w:rPr>
                <w:rFonts w:ascii="Arial" w:eastAsia="Times New Roman" w:hAnsi="Arial" w:cs="Arial"/>
                <w:b/>
                <w:bCs/>
              </w:rPr>
              <w:t>6</w:t>
            </w:r>
          </w:p>
        </w:tc>
        <w:tc>
          <w:tcPr>
            <w:tcW w:w="9389" w:type="dxa"/>
            <w:tcBorders>
              <w:top w:val="single" w:sz="4" w:space="0" w:color="auto"/>
              <w:left w:val="single" w:sz="4" w:space="0" w:color="auto"/>
              <w:bottom w:val="single" w:sz="4" w:space="0" w:color="auto"/>
              <w:right w:val="single" w:sz="4" w:space="0" w:color="auto"/>
            </w:tcBorders>
            <w:hideMark/>
          </w:tcPr>
          <w:p w:rsidR="003B04EB" w:rsidRDefault="0052746D" w:rsidP="00A931CA">
            <w:pPr>
              <w:ind w:left="360"/>
              <w:contextualSpacing/>
              <w:rPr>
                <w:rFonts w:ascii="Arial" w:eastAsia="Times New Roman" w:hAnsi="Arial" w:cs="Arial"/>
                <w:b/>
                <w:bCs/>
              </w:rPr>
            </w:pPr>
            <w:r>
              <w:rPr>
                <w:rFonts w:ascii="Arial" w:eastAsia="Times New Roman" w:hAnsi="Arial" w:cs="Arial"/>
                <w:b/>
                <w:bCs/>
              </w:rPr>
              <w:t>Merger Update</w:t>
            </w:r>
            <w:r w:rsidR="00E061C6">
              <w:rPr>
                <w:rFonts w:ascii="Arial" w:eastAsia="Times New Roman" w:hAnsi="Arial" w:cs="Arial"/>
                <w:b/>
                <w:bCs/>
              </w:rPr>
              <w:t>/ Staff Changes</w:t>
            </w:r>
          </w:p>
          <w:p w:rsidR="009118F9" w:rsidRPr="0052746D" w:rsidRDefault="0052746D" w:rsidP="0052746D">
            <w:pPr>
              <w:rPr>
                <w:rFonts w:ascii="Arial" w:eastAsia="Times New Roman" w:hAnsi="Arial" w:cs="Arial"/>
                <w:bCs/>
              </w:rPr>
            </w:pPr>
            <w:r>
              <w:rPr>
                <w:rFonts w:ascii="Arial" w:eastAsia="Times New Roman" w:hAnsi="Arial" w:cs="Arial"/>
                <w:bCs/>
              </w:rPr>
              <w:t xml:space="preserve">      </w:t>
            </w:r>
            <w:r w:rsidR="00E061C6">
              <w:rPr>
                <w:rFonts w:ascii="Arial" w:eastAsia="Times New Roman" w:hAnsi="Arial" w:cs="Arial"/>
                <w:bCs/>
              </w:rPr>
              <w:t xml:space="preserve">A meeting between the practice and the CCG will be happening early this month to review        </w:t>
            </w:r>
            <w:r>
              <w:rPr>
                <w:rFonts w:ascii="Arial" w:eastAsia="Times New Roman" w:hAnsi="Arial" w:cs="Arial"/>
                <w:bCs/>
              </w:rPr>
              <w:t xml:space="preserve">               </w:t>
            </w:r>
          </w:p>
          <w:p w:rsidR="00E061C6" w:rsidRDefault="0052746D" w:rsidP="00E061C6">
            <w:pPr>
              <w:rPr>
                <w:rFonts w:ascii="Arial" w:eastAsia="Times New Roman" w:hAnsi="Arial" w:cs="Arial"/>
                <w:bCs/>
              </w:rPr>
            </w:pPr>
            <w:r>
              <w:rPr>
                <w:rFonts w:ascii="Arial" w:eastAsia="Times New Roman" w:hAnsi="Arial" w:cs="Arial"/>
                <w:bCs/>
              </w:rPr>
              <w:t xml:space="preserve">      </w:t>
            </w:r>
            <w:proofErr w:type="gramStart"/>
            <w:r w:rsidR="00E061C6">
              <w:rPr>
                <w:rFonts w:ascii="Arial" w:eastAsia="Times New Roman" w:hAnsi="Arial" w:cs="Arial"/>
                <w:bCs/>
              </w:rPr>
              <w:t>our</w:t>
            </w:r>
            <w:proofErr w:type="gramEnd"/>
            <w:r w:rsidR="00E061C6">
              <w:rPr>
                <w:rFonts w:ascii="Arial" w:eastAsia="Times New Roman" w:hAnsi="Arial" w:cs="Arial"/>
                <w:bCs/>
              </w:rPr>
              <w:t xml:space="preserve"> current position with the regards to the merger.</w:t>
            </w:r>
          </w:p>
          <w:p w:rsidR="00E061C6" w:rsidRPr="0052746D" w:rsidRDefault="00E061C6" w:rsidP="00E061C6">
            <w:pPr>
              <w:rPr>
                <w:rFonts w:ascii="Arial" w:eastAsia="Times New Roman" w:hAnsi="Arial" w:cs="Arial"/>
                <w:bCs/>
              </w:rPr>
            </w:pPr>
            <w:r>
              <w:rPr>
                <w:rFonts w:ascii="Arial" w:eastAsia="Times New Roman" w:hAnsi="Arial" w:cs="Arial"/>
                <w:bCs/>
              </w:rPr>
              <w:t xml:space="preserve">      Dr Danial Leahy has joined the practice and is working at both Borough Medical </w:t>
            </w:r>
            <w:r w:rsidR="00B312E2">
              <w:rPr>
                <w:rFonts w:ascii="Arial" w:eastAsia="Times New Roman" w:hAnsi="Arial" w:cs="Arial"/>
                <w:bCs/>
              </w:rPr>
              <w:t xml:space="preserve">Practice   </w:t>
            </w:r>
            <w:r>
              <w:rPr>
                <w:rFonts w:ascii="Arial" w:eastAsia="Times New Roman" w:hAnsi="Arial" w:cs="Arial"/>
                <w:bCs/>
              </w:rPr>
              <w:t xml:space="preserve">  </w:t>
            </w:r>
          </w:p>
          <w:p w:rsidR="00E061C6" w:rsidRDefault="00E061C6" w:rsidP="00E061C6">
            <w:pPr>
              <w:rPr>
                <w:rFonts w:ascii="Arial" w:eastAsia="Times New Roman" w:hAnsi="Arial" w:cs="Arial"/>
                <w:bCs/>
              </w:rPr>
            </w:pPr>
            <w:r>
              <w:rPr>
                <w:rFonts w:ascii="Arial" w:eastAsia="Times New Roman" w:hAnsi="Arial" w:cs="Arial"/>
                <w:bCs/>
              </w:rPr>
              <w:t xml:space="preserve">      </w:t>
            </w:r>
            <w:proofErr w:type="gramStart"/>
            <w:r w:rsidR="00B312E2">
              <w:rPr>
                <w:rFonts w:ascii="Arial" w:eastAsia="Times New Roman" w:hAnsi="Arial" w:cs="Arial"/>
                <w:bCs/>
              </w:rPr>
              <w:t>and</w:t>
            </w:r>
            <w:proofErr w:type="gramEnd"/>
            <w:r w:rsidR="00B312E2">
              <w:rPr>
                <w:rFonts w:ascii="Arial" w:eastAsia="Times New Roman" w:hAnsi="Arial" w:cs="Arial"/>
                <w:bCs/>
              </w:rPr>
              <w:t xml:space="preserve"> </w:t>
            </w:r>
            <w:r>
              <w:rPr>
                <w:rFonts w:ascii="Arial" w:eastAsia="Times New Roman" w:hAnsi="Arial" w:cs="Arial"/>
                <w:bCs/>
              </w:rPr>
              <w:t xml:space="preserve">ourselves. Dr Mahal has returned from maternity leave and Dr Topham will be </w:t>
            </w:r>
            <w:r w:rsidR="00B312E2">
              <w:rPr>
                <w:rFonts w:ascii="Arial" w:eastAsia="Times New Roman" w:hAnsi="Arial" w:cs="Arial"/>
                <w:bCs/>
              </w:rPr>
              <w:t xml:space="preserve">  </w:t>
            </w:r>
            <w:r w:rsidR="007B403D">
              <w:rPr>
                <w:rFonts w:ascii="Arial" w:eastAsia="Times New Roman" w:hAnsi="Arial" w:cs="Arial"/>
                <w:bCs/>
              </w:rPr>
              <w:t xml:space="preserve">   </w:t>
            </w:r>
            <w:bookmarkStart w:id="0" w:name="_GoBack"/>
            <w:bookmarkEnd w:id="0"/>
            <w:r w:rsidR="00B312E2">
              <w:rPr>
                <w:rFonts w:ascii="Arial" w:eastAsia="Times New Roman" w:hAnsi="Arial" w:cs="Arial"/>
                <w:bCs/>
              </w:rPr>
              <w:t>returning</w:t>
            </w:r>
            <w:r>
              <w:rPr>
                <w:rFonts w:ascii="Arial" w:eastAsia="Times New Roman" w:hAnsi="Arial" w:cs="Arial"/>
                <w:bCs/>
              </w:rPr>
              <w:t xml:space="preserve"> in </w:t>
            </w:r>
            <w:r w:rsidR="00B312E2">
              <w:rPr>
                <w:rFonts w:ascii="Arial" w:eastAsia="Times New Roman" w:hAnsi="Arial" w:cs="Arial"/>
                <w:bCs/>
              </w:rPr>
              <w:t>J</w:t>
            </w:r>
            <w:r>
              <w:rPr>
                <w:rFonts w:ascii="Arial" w:eastAsia="Times New Roman" w:hAnsi="Arial" w:cs="Arial"/>
                <w:bCs/>
              </w:rPr>
              <w:t>anuary from her maternity leave.</w:t>
            </w:r>
          </w:p>
          <w:p w:rsidR="00E061C6" w:rsidRDefault="00E061C6" w:rsidP="00E061C6">
            <w:pPr>
              <w:rPr>
                <w:rFonts w:ascii="Arial" w:eastAsia="Times New Roman" w:hAnsi="Arial" w:cs="Arial"/>
                <w:bCs/>
              </w:rPr>
            </w:pPr>
          </w:p>
          <w:p w:rsidR="00F23373" w:rsidRPr="0052746D" w:rsidRDefault="00F23373" w:rsidP="00E061C6">
            <w:pPr>
              <w:rPr>
                <w:rFonts w:ascii="Arial" w:eastAsia="Times New Roman" w:hAnsi="Arial" w:cs="Arial"/>
                <w:bCs/>
              </w:rPr>
            </w:pPr>
          </w:p>
        </w:tc>
      </w:tr>
      <w:tr w:rsidR="000C783E" w:rsidTr="001B62FE">
        <w:tc>
          <w:tcPr>
            <w:tcW w:w="571" w:type="dxa"/>
            <w:tcBorders>
              <w:top w:val="single" w:sz="4" w:space="0" w:color="auto"/>
              <w:left w:val="single" w:sz="4" w:space="0" w:color="auto"/>
              <w:bottom w:val="single" w:sz="4" w:space="0" w:color="auto"/>
              <w:right w:val="single" w:sz="4" w:space="0" w:color="auto"/>
            </w:tcBorders>
          </w:tcPr>
          <w:p w:rsidR="000C783E" w:rsidRDefault="000C783E" w:rsidP="00A931CA">
            <w:pPr>
              <w:rPr>
                <w:rFonts w:ascii="Arial" w:eastAsia="Times New Roman" w:hAnsi="Arial" w:cs="Arial"/>
                <w:b/>
                <w:bCs/>
              </w:rPr>
            </w:pPr>
            <w:r>
              <w:rPr>
                <w:rFonts w:ascii="Arial" w:eastAsia="Times New Roman" w:hAnsi="Arial" w:cs="Arial"/>
                <w:b/>
                <w:bCs/>
              </w:rPr>
              <w:lastRenderedPageBreak/>
              <w:t>7</w:t>
            </w:r>
          </w:p>
        </w:tc>
        <w:tc>
          <w:tcPr>
            <w:tcW w:w="9389" w:type="dxa"/>
            <w:tcBorders>
              <w:top w:val="single" w:sz="4" w:space="0" w:color="auto"/>
              <w:left w:val="single" w:sz="4" w:space="0" w:color="auto"/>
              <w:bottom w:val="single" w:sz="4" w:space="0" w:color="auto"/>
              <w:right w:val="single" w:sz="4" w:space="0" w:color="auto"/>
            </w:tcBorders>
          </w:tcPr>
          <w:p w:rsidR="000C783E" w:rsidRDefault="000C783E" w:rsidP="00A931CA">
            <w:pPr>
              <w:ind w:left="360"/>
              <w:contextualSpacing/>
              <w:rPr>
                <w:rFonts w:ascii="Arial" w:eastAsia="Times New Roman" w:hAnsi="Arial" w:cs="Arial"/>
                <w:b/>
              </w:rPr>
            </w:pPr>
            <w:r w:rsidRPr="000C783E">
              <w:rPr>
                <w:rFonts w:ascii="Arial" w:eastAsia="Times New Roman" w:hAnsi="Arial" w:cs="Arial"/>
                <w:b/>
              </w:rPr>
              <w:t>Commissioning Update</w:t>
            </w:r>
          </w:p>
          <w:p w:rsidR="000C783E" w:rsidRDefault="000C783E" w:rsidP="000C783E">
            <w:pPr>
              <w:numPr>
                <w:ilvl w:val="0"/>
                <w:numId w:val="10"/>
              </w:numPr>
              <w:shd w:val="clear" w:color="auto" w:fill="FFFFFF"/>
              <w:autoSpaceDE w:val="0"/>
              <w:autoSpaceDN w:val="0"/>
              <w:adjustRightInd w:val="0"/>
              <w:jc w:val="both"/>
              <w:rPr>
                <w:rFonts w:ascii="Helvetica" w:hAnsi="Helvetica" w:cs="Helvetica"/>
              </w:rPr>
            </w:pPr>
            <w:r>
              <w:rPr>
                <w:rFonts w:ascii="Helvetica" w:eastAsia="Calibri" w:hAnsi="Helvetica" w:cs="Helvetica"/>
                <w:lang w:eastAsia="en-GB"/>
              </w:rPr>
              <w:t xml:space="preserve">Main item on the agenda was Commissioning Intentions for 2019/20. Focus is on Community Based Care (CBC) &amp; Bridges to Health &amp; Wellbeing as discussed. CBC will be delivered via the Local Care Networks and Neighbourhoods – ours is the Borough Neighbourhood. The Prevention aspect of the CBC will be on the Vital 5 – the standardised, routine recording and clinical measure of these five measures for all Southwark patients; </w:t>
            </w:r>
          </w:p>
          <w:p w:rsidR="000C783E" w:rsidRDefault="000C783E" w:rsidP="000C783E">
            <w:pPr>
              <w:numPr>
                <w:ilvl w:val="1"/>
                <w:numId w:val="10"/>
              </w:numPr>
              <w:shd w:val="clear" w:color="auto" w:fill="FFFFFF"/>
              <w:autoSpaceDE w:val="0"/>
              <w:autoSpaceDN w:val="0"/>
              <w:adjustRightInd w:val="0"/>
              <w:jc w:val="both"/>
              <w:rPr>
                <w:rFonts w:ascii="Helvetica" w:hAnsi="Helvetica" w:cs="Helvetica"/>
              </w:rPr>
            </w:pPr>
            <w:r>
              <w:rPr>
                <w:rFonts w:ascii="Helvetica" w:eastAsia="Calibri" w:hAnsi="Helvetica" w:cs="Helvetica"/>
                <w:lang w:eastAsia="en-GB"/>
              </w:rPr>
              <w:t>BP – to reduce stroke and heart attacks</w:t>
            </w:r>
          </w:p>
          <w:p w:rsidR="000C783E" w:rsidRDefault="000C783E" w:rsidP="000C783E">
            <w:pPr>
              <w:numPr>
                <w:ilvl w:val="1"/>
                <w:numId w:val="10"/>
              </w:numPr>
              <w:shd w:val="clear" w:color="auto" w:fill="FFFFFF"/>
              <w:autoSpaceDE w:val="0"/>
              <w:autoSpaceDN w:val="0"/>
              <w:adjustRightInd w:val="0"/>
              <w:jc w:val="both"/>
              <w:rPr>
                <w:rFonts w:ascii="Helvetica" w:hAnsi="Helvetica" w:cs="Helvetica"/>
              </w:rPr>
            </w:pPr>
            <w:r>
              <w:rPr>
                <w:rFonts w:ascii="Helvetica" w:eastAsia="Calibri" w:hAnsi="Helvetica" w:cs="Helvetica"/>
                <w:lang w:eastAsia="en-GB"/>
              </w:rPr>
              <w:t>Obesity – to reduce Diabetes and other comorbidities through BMI recording</w:t>
            </w:r>
          </w:p>
          <w:p w:rsidR="000C783E" w:rsidRDefault="000C783E" w:rsidP="000C783E">
            <w:pPr>
              <w:numPr>
                <w:ilvl w:val="1"/>
                <w:numId w:val="10"/>
              </w:numPr>
              <w:shd w:val="clear" w:color="auto" w:fill="FFFFFF"/>
              <w:autoSpaceDE w:val="0"/>
              <w:autoSpaceDN w:val="0"/>
              <w:adjustRightInd w:val="0"/>
              <w:jc w:val="both"/>
              <w:rPr>
                <w:rFonts w:ascii="Helvetica" w:hAnsi="Helvetica" w:cs="Helvetica"/>
              </w:rPr>
            </w:pPr>
            <w:r>
              <w:rPr>
                <w:rFonts w:ascii="Helvetica" w:hAnsi="Helvetica" w:cs="Helvetica"/>
              </w:rPr>
              <w:t>Mental Health –</w:t>
            </w:r>
          </w:p>
          <w:p w:rsidR="000C783E" w:rsidRDefault="000C783E" w:rsidP="000C783E">
            <w:pPr>
              <w:numPr>
                <w:ilvl w:val="1"/>
                <w:numId w:val="10"/>
              </w:numPr>
              <w:shd w:val="clear" w:color="auto" w:fill="FFFFFF"/>
              <w:autoSpaceDE w:val="0"/>
              <w:autoSpaceDN w:val="0"/>
              <w:adjustRightInd w:val="0"/>
              <w:jc w:val="both"/>
              <w:rPr>
                <w:rFonts w:ascii="Helvetica" w:hAnsi="Helvetica" w:cs="Helvetica"/>
              </w:rPr>
            </w:pPr>
            <w:r>
              <w:rPr>
                <w:rFonts w:ascii="Helvetica" w:hAnsi="Helvetica" w:cs="Helvetica"/>
              </w:rPr>
              <w:t>Alcohol Intake –</w:t>
            </w:r>
          </w:p>
          <w:p w:rsidR="000C783E" w:rsidRPr="000C783E" w:rsidRDefault="000C783E" w:rsidP="000C783E">
            <w:pPr>
              <w:numPr>
                <w:ilvl w:val="1"/>
                <w:numId w:val="10"/>
              </w:numPr>
              <w:shd w:val="clear" w:color="auto" w:fill="FFFFFF"/>
              <w:autoSpaceDE w:val="0"/>
              <w:autoSpaceDN w:val="0"/>
              <w:adjustRightInd w:val="0"/>
              <w:jc w:val="both"/>
              <w:rPr>
                <w:rFonts w:ascii="Helvetica" w:eastAsia="Calibri" w:hAnsi="Helvetica" w:cs="Helvetica"/>
                <w:lang w:eastAsia="en-GB"/>
              </w:rPr>
            </w:pPr>
            <w:r>
              <w:rPr>
                <w:rFonts w:ascii="Helvetica" w:hAnsi="Helvetica" w:cs="Helvetica"/>
              </w:rPr>
              <w:t>Smoking Habits –</w:t>
            </w:r>
          </w:p>
          <w:p w:rsidR="000C783E" w:rsidRDefault="000C783E" w:rsidP="000C783E">
            <w:pPr>
              <w:numPr>
                <w:ilvl w:val="1"/>
                <w:numId w:val="10"/>
              </w:numPr>
              <w:shd w:val="clear" w:color="auto" w:fill="FFFFFF"/>
              <w:autoSpaceDE w:val="0"/>
              <w:autoSpaceDN w:val="0"/>
              <w:adjustRightInd w:val="0"/>
              <w:jc w:val="both"/>
              <w:rPr>
                <w:rFonts w:ascii="Helvetica" w:eastAsia="Calibri" w:hAnsi="Helvetica" w:cs="Helvetica"/>
                <w:lang w:eastAsia="en-GB"/>
              </w:rPr>
            </w:pPr>
            <w:r>
              <w:rPr>
                <w:rFonts w:ascii="Helvetica" w:hAnsi="Helvetica" w:cs="Helvetica"/>
              </w:rPr>
              <w:t>O</w:t>
            </w:r>
            <w:r>
              <w:rPr>
                <w:rFonts w:ascii="Helvetica" w:eastAsia="Calibri" w:hAnsi="Helvetica" w:cs="Helvetica"/>
                <w:lang w:eastAsia="en-GB"/>
              </w:rPr>
              <w:t>ther item of discussion was the new Diabetes Book &amp; Learn initiative – all 12 South London CCGs are collaborating. There will be standardised course types available and patients can attend in different locations as suits their needs. Centralised booking service which has gone live from 1</w:t>
            </w:r>
            <w:r>
              <w:rPr>
                <w:rFonts w:ascii="Helvetica" w:eastAsia="Calibri" w:hAnsi="Helvetica" w:cs="Helvetica"/>
                <w:vertAlign w:val="superscript"/>
                <w:lang w:eastAsia="en-GB"/>
              </w:rPr>
              <w:t>st</w:t>
            </w:r>
            <w:r>
              <w:rPr>
                <w:rFonts w:ascii="Helvetica" w:eastAsia="Calibri" w:hAnsi="Helvetica" w:cs="Helvetica"/>
                <w:lang w:eastAsia="en-GB"/>
              </w:rPr>
              <w:t xml:space="preserve"> October for Type 2 DM courses. NHSE has funded for 3 years and CCGs will fund thereafter. Patients will also be able to self-refer for Type2 DM. </w:t>
            </w:r>
          </w:p>
          <w:p w:rsidR="000C783E" w:rsidRDefault="000C783E" w:rsidP="000C783E"/>
          <w:p w:rsidR="000C783E" w:rsidRPr="000C783E" w:rsidRDefault="000C783E" w:rsidP="00A931CA">
            <w:pPr>
              <w:ind w:left="360"/>
              <w:contextualSpacing/>
              <w:rPr>
                <w:rFonts w:ascii="Arial" w:eastAsia="Times New Roman" w:hAnsi="Arial" w:cs="Arial"/>
                <w:b/>
              </w:rPr>
            </w:pPr>
          </w:p>
        </w:tc>
      </w:tr>
      <w:tr w:rsidR="000C783E" w:rsidTr="00A931CA">
        <w:tc>
          <w:tcPr>
            <w:tcW w:w="571" w:type="dxa"/>
            <w:tcBorders>
              <w:top w:val="single" w:sz="4" w:space="0" w:color="auto"/>
              <w:left w:val="single" w:sz="4" w:space="0" w:color="auto"/>
              <w:bottom w:val="single" w:sz="4" w:space="0" w:color="auto"/>
              <w:right w:val="single" w:sz="4" w:space="0" w:color="auto"/>
            </w:tcBorders>
            <w:hideMark/>
          </w:tcPr>
          <w:p w:rsidR="000C783E" w:rsidRDefault="000C783E" w:rsidP="00A931CA">
            <w:pPr>
              <w:rPr>
                <w:rFonts w:ascii="Arial" w:eastAsia="Times New Roman" w:hAnsi="Arial" w:cs="Arial"/>
                <w:b/>
                <w:bCs/>
              </w:rPr>
            </w:pPr>
            <w:r>
              <w:rPr>
                <w:rFonts w:ascii="Arial" w:eastAsia="Times New Roman" w:hAnsi="Arial" w:cs="Arial"/>
                <w:b/>
                <w:bCs/>
              </w:rPr>
              <w:t>8</w:t>
            </w:r>
          </w:p>
        </w:tc>
        <w:tc>
          <w:tcPr>
            <w:tcW w:w="9389" w:type="dxa"/>
            <w:tcBorders>
              <w:top w:val="single" w:sz="4" w:space="0" w:color="auto"/>
              <w:left w:val="single" w:sz="4" w:space="0" w:color="auto"/>
              <w:bottom w:val="single" w:sz="4" w:space="0" w:color="auto"/>
              <w:right w:val="single" w:sz="4" w:space="0" w:color="auto"/>
            </w:tcBorders>
          </w:tcPr>
          <w:p w:rsidR="000C783E" w:rsidRDefault="000C783E" w:rsidP="00A931CA">
            <w:pPr>
              <w:rPr>
                <w:rFonts w:ascii="Times New Roman" w:eastAsia="Times New Roman" w:hAnsi="Times New Roman" w:cs="Times New Roman"/>
                <w:sz w:val="24"/>
                <w:szCs w:val="24"/>
              </w:rPr>
            </w:pPr>
            <w:r>
              <w:rPr>
                <w:rFonts w:ascii="Arial" w:eastAsia="Times New Roman" w:hAnsi="Arial" w:cs="Arial"/>
                <w:b/>
              </w:rPr>
              <w:t xml:space="preserve">     NAPP</w:t>
            </w:r>
            <w:r>
              <w:rPr>
                <w:rFonts w:ascii="Times New Roman" w:eastAsia="Times New Roman" w:hAnsi="Times New Roman" w:cs="Times New Roman"/>
                <w:sz w:val="24"/>
                <w:szCs w:val="24"/>
              </w:rPr>
              <w:t xml:space="preserve"> Bulletin</w:t>
            </w:r>
          </w:p>
          <w:p w:rsidR="000C783E" w:rsidRDefault="000C783E" w:rsidP="00A931CA">
            <w:pPr>
              <w:rPr>
                <w:rFonts w:ascii="Arial" w:eastAsia="Times New Roman" w:hAnsi="Arial" w:cs="Arial"/>
              </w:rPr>
            </w:pPr>
            <w:r>
              <w:rPr>
                <w:rFonts w:ascii="Arial" w:eastAsia="Times New Roman" w:hAnsi="Arial" w:cs="Arial"/>
              </w:rPr>
              <w:t xml:space="preserve">     </w:t>
            </w:r>
            <w:r w:rsidRPr="00A858A3">
              <w:rPr>
                <w:rFonts w:ascii="Arial" w:eastAsia="Times New Roman" w:hAnsi="Arial" w:cs="Arial"/>
              </w:rPr>
              <w:t xml:space="preserve">GW printed the latest NAPP bulletin and was given to PPG members. </w:t>
            </w:r>
          </w:p>
          <w:p w:rsidR="000C783E" w:rsidRDefault="000C783E" w:rsidP="00A931CA">
            <w:pPr>
              <w:rPr>
                <w:rFonts w:ascii="Arial" w:eastAsia="Times New Roman" w:hAnsi="Arial" w:cs="Arial"/>
                <w:sz w:val="24"/>
                <w:szCs w:val="24"/>
              </w:rPr>
            </w:pPr>
            <w:r>
              <w:rPr>
                <w:rFonts w:ascii="Arial" w:eastAsia="Times New Roman" w:hAnsi="Arial" w:cs="Arial"/>
                <w:sz w:val="24"/>
                <w:szCs w:val="24"/>
              </w:rPr>
              <w:t xml:space="preserve">    </w:t>
            </w:r>
            <w:r w:rsidRPr="00BB60C9">
              <w:rPr>
                <w:rFonts w:ascii="Arial" w:eastAsia="Times New Roman" w:hAnsi="Arial" w:cs="Arial"/>
                <w:sz w:val="24"/>
                <w:szCs w:val="24"/>
              </w:rPr>
              <w:t xml:space="preserve">The E-bulletin for </w:t>
            </w:r>
            <w:r>
              <w:rPr>
                <w:rFonts w:ascii="Arial" w:eastAsia="Times New Roman" w:hAnsi="Arial" w:cs="Arial"/>
                <w:sz w:val="24"/>
                <w:szCs w:val="24"/>
              </w:rPr>
              <w:t xml:space="preserve">October </w:t>
            </w:r>
            <w:r w:rsidRPr="00BB60C9">
              <w:rPr>
                <w:rFonts w:ascii="Arial" w:eastAsia="Times New Roman" w:hAnsi="Arial" w:cs="Arial"/>
                <w:sz w:val="24"/>
                <w:szCs w:val="24"/>
              </w:rPr>
              <w:t xml:space="preserve">was distributed to the group. All previous bulletins can </w:t>
            </w:r>
          </w:p>
          <w:p w:rsidR="000C783E" w:rsidRPr="00BB60C9" w:rsidRDefault="000C783E" w:rsidP="00A931CA">
            <w:pPr>
              <w:rPr>
                <w:rStyle w:val="Hyperlink"/>
                <w:rFonts w:ascii="Arial" w:eastAsia="Times New Roman" w:hAnsi="Arial" w:cs="Arial"/>
                <w:color w:val="auto"/>
                <w:u w:val="none"/>
              </w:rPr>
            </w:pPr>
            <w:r>
              <w:rPr>
                <w:rFonts w:ascii="Arial" w:eastAsia="Times New Roman" w:hAnsi="Arial" w:cs="Arial"/>
                <w:sz w:val="24"/>
                <w:szCs w:val="24"/>
              </w:rPr>
              <w:t xml:space="preserve">    </w:t>
            </w:r>
            <w:r w:rsidRPr="00BB60C9">
              <w:rPr>
                <w:rFonts w:ascii="Arial" w:eastAsia="Times New Roman" w:hAnsi="Arial" w:cs="Arial"/>
                <w:sz w:val="24"/>
                <w:szCs w:val="24"/>
              </w:rPr>
              <w:t>be</w:t>
            </w:r>
            <w:r>
              <w:rPr>
                <w:rFonts w:ascii="Arial" w:eastAsia="Times New Roman" w:hAnsi="Arial" w:cs="Arial"/>
                <w:sz w:val="24"/>
                <w:szCs w:val="24"/>
              </w:rPr>
              <w:t xml:space="preserve"> </w:t>
            </w:r>
            <w:r w:rsidRPr="00BB60C9">
              <w:rPr>
                <w:rFonts w:ascii="Arial" w:eastAsia="Times New Roman" w:hAnsi="Arial" w:cs="Arial"/>
                <w:sz w:val="24"/>
                <w:szCs w:val="24"/>
              </w:rPr>
              <w:t>found at the following website</w:t>
            </w:r>
            <w:r>
              <w:rPr>
                <w:rFonts w:ascii="Arial" w:eastAsia="Times New Roman" w:hAnsi="Arial" w:cs="Arial"/>
                <w:sz w:val="24"/>
                <w:szCs w:val="24"/>
              </w:rPr>
              <w:t xml:space="preserve">: </w:t>
            </w:r>
            <w:r w:rsidRPr="00BB60C9">
              <w:rPr>
                <w:rFonts w:ascii="Arial" w:eastAsia="Times New Roman" w:hAnsi="Arial" w:cs="Arial"/>
                <w:sz w:val="24"/>
                <w:szCs w:val="24"/>
              </w:rPr>
              <w:t xml:space="preserve"> </w:t>
            </w:r>
            <w:hyperlink r:id="rId9" w:tgtFrame="_blank" w:history="1">
              <w:r w:rsidRPr="00BB60C9">
                <w:rPr>
                  <w:rStyle w:val="Hyperlink"/>
                  <w:rFonts w:ascii="Arial" w:eastAsia="Times New Roman" w:hAnsi="Arial" w:cs="Arial"/>
                  <w:sz w:val="24"/>
                  <w:szCs w:val="24"/>
                </w:rPr>
                <w:t>http://www.napp.org.uk/latestebulletins.html</w:t>
              </w:r>
            </w:hyperlink>
          </w:p>
          <w:p w:rsidR="000C783E" w:rsidRDefault="000C783E" w:rsidP="00A931CA">
            <w:pPr>
              <w:ind w:left="360"/>
              <w:contextualSpacing/>
              <w:rPr>
                <w:rFonts w:ascii="Arial" w:eastAsia="Times New Roman" w:hAnsi="Arial" w:cs="Arial"/>
              </w:rPr>
            </w:pPr>
          </w:p>
          <w:p w:rsidR="000C783E" w:rsidRDefault="000C783E" w:rsidP="00A931CA">
            <w:pPr>
              <w:contextualSpacing/>
              <w:rPr>
                <w:rFonts w:ascii="Arial" w:eastAsia="Times New Roman" w:hAnsi="Arial" w:cs="Arial"/>
                <w:b/>
              </w:rPr>
            </w:pPr>
          </w:p>
        </w:tc>
      </w:tr>
      <w:tr w:rsidR="000C783E" w:rsidTr="00A931CA">
        <w:tc>
          <w:tcPr>
            <w:tcW w:w="571" w:type="dxa"/>
            <w:tcBorders>
              <w:top w:val="single" w:sz="4" w:space="0" w:color="auto"/>
              <w:left w:val="single" w:sz="4" w:space="0" w:color="auto"/>
              <w:bottom w:val="single" w:sz="4" w:space="0" w:color="auto"/>
              <w:right w:val="single" w:sz="4" w:space="0" w:color="auto"/>
            </w:tcBorders>
            <w:hideMark/>
          </w:tcPr>
          <w:p w:rsidR="000C783E" w:rsidRDefault="000C783E" w:rsidP="00A931CA">
            <w:pPr>
              <w:rPr>
                <w:rFonts w:ascii="Arial" w:eastAsia="Times New Roman" w:hAnsi="Arial" w:cs="Arial"/>
                <w:b/>
                <w:bCs/>
              </w:rPr>
            </w:pPr>
            <w:r>
              <w:rPr>
                <w:rFonts w:ascii="Arial" w:eastAsia="Times New Roman" w:hAnsi="Arial" w:cs="Arial"/>
                <w:b/>
                <w:bCs/>
              </w:rPr>
              <w:t>9</w:t>
            </w:r>
          </w:p>
        </w:tc>
        <w:tc>
          <w:tcPr>
            <w:tcW w:w="9389" w:type="dxa"/>
            <w:tcBorders>
              <w:top w:val="single" w:sz="4" w:space="0" w:color="auto"/>
              <w:left w:val="single" w:sz="4" w:space="0" w:color="auto"/>
              <w:bottom w:val="single" w:sz="4" w:space="0" w:color="auto"/>
              <w:right w:val="single" w:sz="4" w:space="0" w:color="auto"/>
            </w:tcBorders>
            <w:hideMark/>
          </w:tcPr>
          <w:p w:rsidR="000C783E" w:rsidRDefault="000C783E" w:rsidP="00222641">
            <w:pPr>
              <w:numPr>
                <w:ilvl w:val="0"/>
                <w:numId w:val="3"/>
              </w:numPr>
              <w:contextualSpacing/>
              <w:rPr>
                <w:rFonts w:ascii="Arial" w:eastAsia="Times New Roman" w:hAnsi="Arial" w:cs="Arial"/>
                <w:b/>
              </w:rPr>
            </w:pPr>
            <w:r>
              <w:rPr>
                <w:rFonts w:ascii="Arial" w:eastAsia="Times New Roman" w:hAnsi="Arial" w:cs="Arial"/>
                <w:b/>
              </w:rPr>
              <w:t>Patient feedback</w:t>
            </w:r>
          </w:p>
          <w:p w:rsidR="000C783E" w:rsidRDefault="000C783E" w:rsidP="00833F3B">
            <w:pPr>
              <w:ind w:left="360"/>
              <w:contextualSpacing/>
              <w:rPr>
                <w:rFonts w:ascii="Arial" w:eastAsia="Times New Roman" w:hAnsi="Arial" w:cs="Arial"/>
                <w:b/>
              </w:rPr>
            </w:pPr>
          </w:p>
          <w:p w:rsidR="000C783E" w:rsidRDefault="000C783E" w:rsidP="00222641">
            <w:pPr>
              <w:numPr>
                <w:ilvl w:val="0"/>
                <w:numId w:val="3"/>
              </w:numPr>
              <w:contextualSpacing/>
              <w:rPr>
                <w:rFonts w:ascii="Arial" w:eastAsia="Times New Roman" w:hAnsi="Arial" w:cs="Arial"/>
                <w:b/>
              </w:rPr>
            </w:pPr>
            <w:r>
              <w:rPr>
                <w:rFonts w:ascii="Arial" w:eastAsia="Times New Roman" w:hAnsi="Arial" w:cs="Arial"/>
                <w:b/>
              </w:rPr>
              <w:t>FFT in August=  responses; 112 extremely likely; 22 likely; 1 neither likely or unlikely, 4 Unlikely,  0 extremely unlikely,  0 Don’t know</w:t>
            </w:r>
          </w:p>
          <w:p w:rsidR="000C783E" w:rsidRDefault="000C783E" w:rsidP="00222641">
            <w:pPr>
              <w:numPr>
                <w:ilvl w:val="0"/>
                <w:numId w:val="3"/>
              </w:numPr>
              <w:contextualSpacing/>
              <w:rPr>
                <w:rFonts w:ascii="Arial" w:eastAsia="Times New Roman" w:hAnsi="Arial" w:cs="Arial"/>
                <w:b/>
              </w:rPr>
            </w:pPr>
            <w:r w:rsidRPr="00AF6DB4">
              <w:rPr>
                <w:rFonts w:ascii="Arial" w:eastAsia="Times New Roman" w:hAnsi="Arial" w:cs="Arial"/>
                <w:b/>
              </w:rPr>
              <w:t xml:space="preserve">FFT in </w:t>
            </w:r>
            <w:r>
              <w:rPr>
                <w:rFonts w:ascii="Arial" w:eastAsia="Times New Roman" w:hAnsi="Arial" w:cs="Arial"/>
                <w:b/>
              </w:rPr>
              <w:t>September</w:t>
            </w:r>
            <w:r w:rsidRPr="00AF6DB4">
              <w:rPr>
                <w:rFonts w:ascii="Arial" w:eastAsia="Times New Roman" w:hAnsi="Arial" w:cs="Arial"/>
                <w:b/>
              </w:rPr>
              <w:t xml:space="preserve"> =  responses; </w:t>
            </w:r>
            <w:r>
              <w:rPr>
                <w:rFonts w:ascii="Arial" w:eastAsia="Times New Roman" w:hAnsi="Arial" w:cs="Arial"/>
                <w:b/>
              </w:rPr>
              <w:t xml:space="preserve">74 </w:t>
            </w:r>
            <w:r w:rsidRPr="00AF6DB4">
              <w:rPr>
                <w:rFonts w:ascii="Arial" w:eastAsia="Times New Roman" w:hAnsi="Arial" w:cs="Arial"/>
                <w:b/>
              </w:rPr>
              <w:t>extremely likely;</w:t>
            </w:r>
            <w:r>
              <w:rPr>
                <w:rFonts w:ascii="Arial" w:eastAsia="Times New Roman" w:hAnsi="Arial" w:cs="Arial"/>
                <w:b/>
              </w:rPr>
              <w:t xml:space="preserve"> 22</w:t>
            </w:r>
            <w:r w:rsidRPr="00AF6DB4">
              <w:rPr>
                <w:rFonts w:ascii="Arial" w:eastAsia="Times New Roman" w:hAnsi="Arial" w:cs="Arial"/>
                <w:b/>
              </w:rPr>
              <w:t xml:space="preserve"> likely;  </w:t>
            </w:r>
            <w:r>
              <w:rPr>
                <w:rFonts w:ascii="Arial" w:eastAsia="Times New Roman" w:hAnsi="Arial" w:cs="Arial"/>
                <w:b/>
              </w:rPr>
              <w:t xml:space="preserve">1 </w:t>
            </w:r>
            <w:r w:rsidRPr="00AF6DB4">
              <w:rPr>
                <w:rFonts w:ascii="Arial" w:eastAsia="Times New Roman" w:hAnsi="Arial" w:cs="Arial"/>
                <w:b/>
              </w:rPr>
              <w:t xml:space="preserve">neither likely or </w:t>
            </w:r>
            <w:r>
              <w:rPr>
                <w:rFonts w:ascii="Arial" w:eastAsia="Times New Roman" w:hAnsi="Arial" w:cs="Arial"/>
                <w:b/>
              </w:rPr>
              <w:t xml:space="preserve"> </w:t>
            </w:r>
            <w:r w:rsidRPr="00AF6DB4">
              <w:rPr>
                <w:rFonts w:ascii="Arial" w:eastAsia="Times New Roman" w:hAnsi="Arial" w:cs="Arial"/>
                <w:b/>
              </w:rPr>
              <w:t>unlikely,</w:t>
            </w:r>
            <w:r>
              <w:rPr>
                <w:rFonts w:ascii="Arial" w:eastAsia="Times New Roman" w:hAnsi="Arial" w:cs="Arial"/>
                <w:b/>
              </w:rPr>
              <w:t xml:space="preserve"> 0</w:t>
            </w:r>
            <w:r w:rsidRPr="00AF6DB4">
              <w:rPr>
                <w:rFonts w:ascii="Arial" w:eastAsia="Times New Roman" w:hAnsi="Arial" w:cs="Arial"/>
                <w:b/>
              </w:rPr>
              <w:t xml:space="preserve"> </w:t>
            </w:r>
            <w:r>
              <w:rPr>
                <w:rFonts w:ascii="Arial" w:eastAsia="Times New Roman" w:hAnsi="Arial" w:cs="Arial"/>
                <w:b/>
              </w:rPr>
              <w:t xml:space="preserve"> </w:t>
            </w:r>
            <w:r w:rsidRPr="00AF6DB4">
              <w:rPr>
                <w:rFonts w:ascii="Arial" w:eastAsia="Times New Roman" w:hAnsi="Arial" w:cs="Arial"/>
                <w:b/>
              </w:rPr>
              <w:t>extremely unlikely,</w:t>
            </w:r>
            <w:r>
              <w:rPr>
                <w:rFonts w:ascii="Arial" w:eastAsia="Times New Roman" w:hAnsi="Arial" w:cs="Arial"/>
                <w:b/>
              </w:rPr>
              <w:t xml:space="preserve"> 0</w:t>
            </w:r>
            <w:r w:rsidRPr="00AF6DB4">
              <w:rPr>
                <w:rFonts w:ascii="Arial" w:eastAsia="Times New Roman" w:hAnsi="Arial" w:cs="Arial"/>
                <w:b/>
              </w:rPr>
              <w:t xml:space="preserve"> Unlikely, </w:t>
            </w:r>
            <w:r>
              <w:rPr>
                <w:rFonts w:ascii="Arial" w:eastAsia="Times New Roman" w:hAnsi="Arial" w:cs="Arial"/>
                <w:b/>
              </w:rPr>
              <w:t>2</w:t>
            </w:r>
            <w:r w:rsidRPr="00AF6DB4">
              <w:rPr>
                <w:rFonts w:ascii="Arial" w:eastAsia="Times New Roman" w:hAnsi="Arial" w:cs="Arial"/>
                <w:b/>
              </w:rPr>
              <w:t xml:space="preserve"> </w:t>
            </w:r>
            <w:r>
              <w:rPr>
                <w:rFonts w:ascii="Arial" w:eastAsia="Times New Roman" w:hAnsi="Arial" w:cs="Arial"/>
                <w:b/>
              </w:rPr>
              <w:t xml:space="preserve"> </w:t>
            </w:r>
            <w:r w:rsidRPr="00AF6DB4">
              <w:rPr>
                <w:rFonts w:ascii="Arial" w:eastAsia="Times New Roman" w:hAnsi="Arial" w:cs="Arial"/>
                <w:b/>
              </w:rPr>
              <w:t>don’t know</w:t>
            </w:r>
          </w:p>
          <w:p w:rsidR="000C783E" w:rsidRPr="00AF6DB4" w:rsidRDefault="000C783E" w:rsidP="00222641">
            <w:pPr>
              <w:numPr>
                <w:ilvl w:val="0"/>
                <w:numId w:val="3"/>
              </w:numPr>
              <w:contextualSpacing/>
              <w:rPr>
                <w:rFonts w:ascii="Arial" w:eastAsia="Times New Roman" w:hAnsi="Arial" w:cs="Arial"/>
                <w:b/>
              </w:rPr>
            </w:pPr>
            <w:r w:rsidRPr="00AF6DB4">
              <w:rPr>
                <w:rFonts w:ascii="Arial" w:eastAsia="Times New Roman" w:hAnsi="Arial" w:cs="Arial"/>
                <w:b/>
              </w:rPr>
              <w:t xml:space="preserve">FFT in </w:t>
            </w:r>
            <w:r>
              <w:rPr>
                <w:rFonts w:ascii="Arial" w:eastAsia="Times New Roman" w:hAnsi="Arial" w:cs="Arial"/>
                <w:b/>
              </w:rPr>
              <w:t xml:space="preserve">October </w:t>
            </w:r>
            <w:r w:rsidRPr="00AF6DB4">
              <w:rPr>
                <w:rFonts w:ascii="Arial" w:eastAsia="Times New Roman" w:hAnsi="Arial" w:cs="Arial"/>
                <w:b/>
              </w:rPr>
              <w:t xml:space="preserve">= </w:t>
            </w:r>
            <w:r>
              <w:rPr>
                <w:rFonts w:ascii="Arial" w:eastAsia="Times New Roman" w:hAnsi="Arial" w:cs="Arial"/>
                <w:b/>
              </w:rPr>
              <w:t xml:space="preserve"> </w:t>
            </w:r>
            <w:r w:rsidRPr="00AF6DB4">
              <w:rPr>
                <w:rFonts w:ascii="Arial" w:eastAsia="Times New Roman" w:hAnsi="Arial" w:cs="Arial"/>
                <w:b/>
              </w:rPr>
              <w:t xml:space="preserve">responses; </w:t>
            </w:r>
            <w:r>
              <w:rPr>
                <w:rFonts w:ascii="Arial" w:eastAsia="Times New Roman" w:hAnsi="Arial" w:cs="Arial"/>
                <w:b/>
              </w:rPr>
              <w:t>58</w:t>
            </w:r>
            <w:r w:rsidRPr="00AF6DB4">
              <w:rPr>
                <w:rFonts w:ascii="Arial" w:eastAsia="Times New Roman" w:hAnsi="Arial" w:cs="Arial"/>
                <w:b/>
              </w:rPr>
              <w:t xml:space="preserve"> extremely likely; </w:t>
            </w:r>
            <w:r>
              <w:rPr>
                <w:rFonts w:ascii="Arial" w:eastAsia="Times New Roman" w:hAnsi="Arial" w:cs="Arial"/>
                <w:b/>
              </w:rPr>
              <w:t xml:space="preserve">20 </w:t>
            </w:r>
            <w:r w:rsidRPr="00AF6DB4">
              <w:rPr>
                <w:rFonts w:ascii="Arial" w:eastAsia="Times New Roman" w:hAnsi="Arial" w:cs="Arial"/>
                <w:b/>
              </w:rPr>
              <w:t xml:space="preserve">likely; </w:t>
            </w:r>
            <w:r>
              <w:rPr>
                <w:rFonts w:ascii="Arial" w:eastAsia="Times New Roman" w:hAnsi="Arial" w:cs="Arial"/>
                <w:b/>
              </w:rPr>
              <w:t xml:space="preserve"> 5 </w:t>
            </w:r>
            <w:r w:rsidRPr="00AF6DB4">
              <w:rPr>
                <w:rFonts w:ascii="Arial" w:eastAsia="Times New Roman" w:hAnsi="Arial" w:cs="Arial"/>
                <w:b/>
              </w:rPr>
              <w:t xml:space="preserve">neither likely or unlikely,  </w:t>
            </w:r>
            <w:r>
              <w:rPr>
                <w:rFonts w:ascii="Arial" w:eastAsia="Times New Roman" w:hAnsi="Arial" w:cs="Arial"/>
                <w:b/>
              </w:rPr>
              <w:t xml:space="preserve"> 3  </w:t>
            </w:r>
            <w:r w:rsidRPr="00AF6DB4">
              <w:rPr>
                <w:rFonts w:ascii="Arial" w:eastAsia="Times New Roman" w:hAnsi="Arial" w:cs="Arial"/>
                <w:b/>
              </w:rPr>
              <w:t xml:space="preserve">extremely unlikely, </w:t>
            </w:r>
            <w:r>
              <w:rPr>
                <w:rFonts w:ascii="Arial" w:eastAsia="Times New Roman" w:hAnsi="Arial" w:cs="Arial"/>
                <w:b/>
              </w:rPr>
              <w:t xml:space="preserve"> 1 Unlikely, 4</w:t>
            </w:r>
            <w:r w:rsidRPr="00AF6DB4">
              <w:rPr>
                <w:rFonts w:ascii="Arial" w:eastAsia="Times New Roman" w:hAnsi="Arial" w:cs="Arial"/>
                <w:b/>
              </w:rPr>
              <w:t xml:space="preserve"> don’t know</w:t>
            </w:r>
          </w:p>
          <w:p w:rsidR="000C783E" w:rsidRPr="007003A5" w:rsidRDefault="000C783E" w:rsidP="00833F3B">
            <w:pPr>
              <w:ind w:left="360"/>
              <w:rPr>
                <w:rFonts w:ascii="Arial" w:eastAsia="Times New Roman" w:hAnsi="Arial" w:cs="Arial"/>
                <w:b/>
              </w:rPr>
            </w:pPr>
          </w:p>
        </w:tc>
      </w:tr>
      <w:tr w:rsidR="000C783E" w:rsidRPr="007003A5" w:rsidTr="00B76235">
        <w:tc>
          <w:tcPr>
            <w:tcW w:w="571" w:type="dxa"/>
            <w:tcBorders>
              <w:top w:val="single" w:sz="4" w:space="0" w:color="auto"/>
              <w:left w:val="single" w:sz="4" w:space="0" w:color="auto"/>
              <w:bottom w:val="single" w:sz="4" w:space="0" w:color="auto"/>
              <w:right w:val="single" w:sz="4" w:space="0" w:color="auto"/>
            </w:tcBorders>
            <w:hideMark/>
          </w:tcPr>
          <w:p w:rsidR="000C783E" w:rsidRDefault="000C783E" w:rsidP="00B76235">
            <w:pPr>
              <w:rPr>
                <w:rFonts w:ascii="Arial" w:eastAsia="Times New Roman" w:hAnsi="Arial" w:cs="Arial"/>
                <w:b/>
                <w:bCs/>
              </w:rPr>
            </w:pPr>
            <w:r>
              <w:rPr>
                <w:rFonts w:ascii="Arial" w:eastAsia="Times New Roman" w:hAnsi="Arial" w:cs="Arial"/>
                <w:b/>
                <w:bCs/>
              </w:rPr>
              <w:t>10</w:t>
            </w:r>
          </w:p>
        </w:tc>
        <w:tc>
          <w:tcPr>
            <w:tcW w:w="9389" w:type="dxa"/>
            <w:tcBorders>
              <w:top w:val="single" w:sz="4" w:space="0" w:color="auto"/>
              <w:left w:val="single" w:sz="4" w:space="0" w:color="auto"/>
              <w:bottom w:val="single" w:sz="4" w:space="0" w:color="auto"/>
              <w:right w:val="single" w:sz="4" w:space="0" w:color="auto"/>
            </w:tcBorders>
            <w:hideMark/>
          </w:tcPr>
          <w:p w:rsidR="000C783E" w:rsidRDefault="000C783E" w:rsidP="007003A5">
            <w:pPr>
              <w:ind w:left="360"/>
              <w:rPr>
                <w:rFonts w:ascii="Arial" w:eastAsia="Times New Roman" w:hAnsi="Arial" w:cs="Arial"/>
                <w:b/>
              </w:rPr>
            </w:pPr>
            <w:r>
              <w:rPr>
                <w:rFonts w:ascii="Arial" w:eastAsia="Times New Roman" w:hAnsi="Arial" w:cs="Arial"/>
                <w:b/>
              </w:rPr>
              <w:t>Flu Clinic Update</w:t>
            </w:r>
          </w:p>
          <w:p w:rsidR="000C783E" w:rsidRPr="00F972EB" w:rsidRDefault="000C783E" w:rsidP="007003A5">
            <w:pPr>
              <w:ind w:left="360"/>
              <w:rPr>
                <w:rFonts w:ascii="Arial" w:eastAsia="Times New Roman" w:hAnsi="Arial" w:cs="Arial"/>
              </w:rPr>
            </w:pPr>
            <w:r w:rsidRPr="00F972EB">
              <w:rPr>
                <w:rFonts w:ascii="Arial" w:eastAsia="Times New Roman" w:hAnsi="Arial" w:cs="Arial"/>
              </w:rPr>
              <w:t>GW reminded everyone about the flu clinics</w:t>
            </w:r>
            <w:r>
              <w:rPr>
                <w:rFonts w:ascii="Arial" w:eastAsia="Times New Roman" w:hAnsi="Arial" w:cs="Arial"/>
              </w:rPr>
              <w:t xml:space="preserve"> and how important it is to have your flu vaccination. The practice is currently standing at 50% for the &gt;65 vaccinated so far.</w:t>
            </w:r>
          </w:p>
          <w:p w:rsidR="000C783E" w:rsidRPr="007003A5" w:rsidRDefault="000C783E" w:rsidP="00F972EB">
            <w:pPr>
              <w:rPr>
                <w:rFonts w:ascii="Arial" w:eastAsia="Times New Roman" w:hAnsi="Arial" w:cs="Arial"/>
              </w:rPr>
            </w:pPr>
          </w:p>
        </w:tc>
      </w:tr>
      <w:tr w:rsidR="000C783E" w:rsidRPr="007003A5" w:rsidTr="00B76235">
        <w:tc>
          <w:tcPr>
            <w:tcW w:w="571" w:type="dxa"/>
            <w:tcBorders>
              <w:top w:val="single" w:sz="4" w:space="0" w:color="auto"/>
              <w:left w:val="single" w:sz="4" w:space="0" w:color="auto"/>
              <w:bottom w:val="single" w:sz="4" w:space="0" w:color="auto"/>
              <w:right w:val="single" w:sz="4" w:space="0" w:color="auto"/>
            </w:tcBorders>
          </w:tcPr>
          <w:p w:rsidR="000C783E" w:rsidRDefault="000C783E" w:rsidP="00B76235">
            <w:pPr>
              <w:rPr>
                <w:rFonts w:ascii="Arial" w:eastAsia="Times New Roman" w:hAnsi="Arial" w:cs="Arial"/>
                <w:b/>
                <w:bCs/>
              </w:rPr>
            </w:pPr>
            <w:r>
              <w:rPr>
                <w:rFonts w:ascii="Arial" w:eastAsia="Times New Roman" w:hAnsi="Arial" w:cs="Arial"/>
                <w:b/>
                <w:bCs/>
              </w:rPr>
              <w:t>11</w:t>
            </w:r>
          </w:p>
        </w:tc>
        <w:tc>
          <w:tcPr>
            <w:tcW w:w="9389" w:type="dxa"/>
            <w:tcBorders>
              <w:top w:val="single" w:sz="4" w:space="0" w:color="auto"/>
              <w:left w:val="single" w:sz="4" w:space="0" w:color="auto"/>
              <w:bottom w:val="single" w:sz="4" w:space="0" w:color="auto"/>
              <w:right w:val="single" w:sz="4" w:space="0" w:color="auto"/>
            </w:tcBorders>
          </w:tcPr>
          <w:p w:rsidR="000C783E" w:rsidRDefault="000C783E" w:rsidP="00B76235">
            <w:pPr>
              <w:rPr>
                <w:rFonts w:ascii="Arial" w:eastAsia="Times New Roman" w:hAnsi="Arial" w:cs="Arial"/>
                <w:b/>
              </w:rPr>
            </w:pPr>
            <w:r>
              <w:rPr>
                <w:rFonts w:ascii="Arial" w:eastAsia="Times New Roman" w:hAnsi="Arial" w:cs="Arial"/>
                <w:b/>
              </w:rPr>
              <w:t xml:space="preserve">      Any other business</w:t>
            </w:r>
          </w:p>
          <w:p w:rsidR="000C783E" w:rsidRDefault="000C783E" w:rsidP="00F972EB">
            <w:pPr>
              <w:rPr>
                <w:rFonts w:ascii="Arial" w:eastAsia="Times New Roman" w:hAnsi="Arial" w:cs="Arial"/>
              </w:rPr>
            </w:pPr>
            <w:r>
              <w:rPr>
                <w:rFonts w:ascii="Arial" w:eastAsia="Times New Roman" w:hAnsi="Arial" w:cs="Arial"/>
              </w:rPr>
              <w:t xml:space="preserve">      BP asked the practice to put up a flyer as the RV1 bus is being withdrawn from the area. </w:t>
            </w:r>
          </w:p>
          <w:p w:rsidR="000C783E" w:rsidRDefault="000C783E" w:rsidP="00B76235">
            <w:pPr>
              <w:rPr>
                <w:rFonts w:ascii="Arial" w:eastAsia="Times New Roman" w:hAnsi="Arial" w:cs="Arial"/>
                <w:b/>
              </w:rPr>
            </w:pPr>
            <w:r>
              <w:rPr>
                <w:rFonts w:ascii="Arial" w:eastAsia="Times New Roman" w:hAnsi="Arial" w:cs="Arial"/>
              </w:rPr>
              <w:t xml:space="preserve">      A petition from local residents has already been submitted.</w:t>
            </w:r>
          </w:p>
        </w:tc>
      </w:tr>
    </w:tbl>
    <w:p w:rsidR="00222641" w:rsidRDefault="007003A5" w:rsidP="007003A5">
      <w:r>
        <w:rPr>
          <w:rFonts w:ascii="Arial" w:eastAsia="Times New Roman" w:hAnsi="Arial" w:cs="Arial"/>
          <w:b/>
        </w:rPr>
        <w:t xml:space="preserve">     </w:t>
      </w:r>
    </w:p>
    <w:p w:rsidR="00222641" w:rsidRDefault="00AA5DFD" w:rsidP="0022264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Proposed </w:t>
      </w:r>
      <w:r w:rsidR="00982BBD">
        <w:rPr>
          <w:rFonts w:ascii="Times New Roman" w:eastAsia="Times New Roman" w:hAnsi="Times New Roman" w:cs="Times New Roman"/>
          <w:b/>
          <w:sz w:val="24"/>
          <w:szCs w:val="24"/>
        </w:rPr>
        <w:t>Date of next meeting</w:t>
      </w:r>
      <w:proofErr w:type="gramStart"/>
      <w:r w:rsidR="00982BBD">
        <w:rPr>
          <w:rFonts w:ascii="Times New Roman" w:eastAsia="Times New Roman" w:hAnsi="Times New Roman" w:cs="Times New Roman"/>
          <w:b/>
          <w:sz w:val="24"/>
          <w:szCs w:val="24"/>
        </w:rPr>
        <w:t>:–</w:t>
      </w:r>
      <w:proofErr w:type="gramEnd"/>
      <w:r w:rsidR="00982BBD">
        <w:rPr>
          <w:rFonts w:ascii="Times New Roman" w:eastAsia="Times New Roman" w:hAnsi="Times New Roman" w:cs="Times New Roman"/>
          <w:b/>
          <w:sz w:val="24"/>
          <w:szCs w:val="24"/>
        </w:rPr>
        <w:t xml:space="preserve"> </w:t>
      </w:r>
      <w:r w:rsidR="00F972EB">
        <w:rPr>
          <w:rFonts w:ascii="Times New Roman" w:eastAsia="Times New Roman" w:hAnsi="Times New Roman" w:cs="Times New Roman"/>
          <w:b/>
          <w:sz w:val="24"/>
          <w:szCs w:val="24"/>
        </w:rPr>
        <w:t>Monday 21</w:t>
      </w:r>
      <w:r w:rsidR="00F972EB" w:rsidRPr="00F972EB">
        <w:rPr>
          <w:rFonts w:ascii="Times New Roman" w:eastAsia="Times New Roman" w:hAnsi="Times New Roman" w:cs="Times New Roman"/>
          <w:b/>
          <w:sz w:val="24"/>
          <w:szCs w:val="24"/>
          <w:vertAlign w:val="superscript"/>
        </w:rPr>
        <w:t>st</w:t>
      </w:r>
      <w:r w:rsidR="00F972EB">
        <w:rPr>
          <w:rFonts w:ascii="Times New Roman" w:eastAsia="Times New Roman" w:hAnsi="Times New Roman" w:cs="Times New Roman"/>
          <w:b/>
          <w:sz w:val="24"/>
          <w:szCs w:val="24"/>
        </w:rPr>
        <w:t xml:space="preserve"> January 2019</w:t>
      </w:r>
    </w:p>
    <w:p w:rsidR="00222641" w:rsidRDefault="00222641" w:rsidP="00222641"/>
    <w:p w:rsidR="00222641" w:rsidRDefault="00222641" w:rsidP="00222641"/>
    <w:p w:rsidR="005850F0" w:rsidRDefault="005850F0"/>
    <w:sectPr w:rsidR="005850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155D7"/>
    <w:multiLevelType w:val="hybridMultilevel"/>
    <w:tmpl w:val="CC9E8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4D6E1D"/>
    <w:multiLevelType w:val="hybridMultilevel"/>
    <w:tmpl w:val="F82C4C0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03C456A"/>
    <w:multiLevelType w:val="hybridMultilevel"/>
    <w:tmpl w:val="B036757C"/>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2338579F"/>
    <w:multiLevelType w:val="hybridMultilevel"/>
    <w:tmpl w:val="EF6C83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68A1B94"/>
    <w:multiLevelType w:val="hybridMultilevel"/>
    <w:tmpl w:val="5F76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6270734"/>
    <w:multiLevelType w:val="hybridMultilevel"/>
    <w:tmpl w:val="10748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C22647"/>
    <w:multiLevelType w:val="hybridMultilevel"/>
    <w:tmpl w:val="334E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1892FB7"/>
    <w:multiLevelType w:val="hybridMultilevel"/>
    <w:tmpl w:val="99A279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65C2011E"/>
    <w:multiLevelType w:val="hybridMultilevel"/>
    <w:tmpl w:val="1B18F1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nsid w:val="7B0132D5"/>
    <w:multiLevelType w:val="hybridMultilevel"/>
    <w:tmpl w:val="A5763F3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3"/>
  </w:num>
  <w:num w:numId="6">
    <w:abstractNumId w:val="5"/>
  </w:num>
  <w:num w:numId="7">
    <w:abstractNumId w:val="0"/>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641"/>
    <w:rsid w:val="000728E9"/>
    <w:rsid w:val="000B7D67"/>
    <w:rsid w:val="000C783E"/>
    <w:rsid w:val="0014703E"/>
    <w:rsid w:val="00167062"/>
    <w:rsid w:val="001E1E6A"/>
    <w:rsid w:val="00222641"/>
    <w:rsid w:val="002A4663"/>
    <w:rsid w:val="0037483D"/>
    <w:rsid w:val="003A4483"/>
    <w:rsid w:val="003B04EB"/>
    <w:rsid w:val="003E0BB3"/>
    <w:rsid w:val="003F20AB"/>
    <w:rsid w:val="0048149B"/>
    <w:rsid w:val="004C212D"/>
    <w:rsid w:val="004C29B7"/>
    <w:rsid w:val="004C2A25"/>
    <w:rsid w:val="00523482"/>
    <w:rsid w:val="0052746D"/>
    <w:rsid w:val="005850F0"/>
    <w:rsid w:val="0059721D"/>
    <w:rsid w:val="005C0FA2"/>
    <w:rsid w:val="00666A1E"/>
    <w:rsid w:val="007003A5"/>
    <w:rsid w:val="007A078B"/>
    <w:rsid w:val="007B403D"/>
    <w:rsid w:val="007F5A8E"/>
    <w:rsid w:val="00804497"/>
    <w:rsid w:val="00833F3B"/>
    <w:rsid w:val="008561FB"/>
    <w:rsid w:val="009118F9"/>
    <w:rsid w:val="00916FDF"/>
    <w:rsid w:val="00982BBD"/>
    <w:rsid w:val="009C6724"/>
    <w:rsid w:val="00AA5DFD"/>
    <w:rsid w:val="00B268C6"/>
    <w:rsid w:val="00B312E2"/>
    <w:rsid w:val="00B361D3"/>
    <w:rsid w:val="00C02FFC"/>
    <w:rsid w:val="00CA18F7"/>
    <w:rsid w:val="00CE308E"/>
    <w:rsid w:val="00D13AFD"/>
    <w:rsid w:val="00D75B1A"/>
    <w:rsid w:val="00DA4167"/>
    <w:rsid w:val="00DA54D3"/>
    <w:rsid w:val="00DF733B"/>
    <w:rsid w:val="00E00C9C"/>
    <w:rsid w:val="00E061C6"/>
    <w:rsid w:val="00E26D90"/>
    <w:rsid w:val="00E32370"/>
    <w:rsid w:val="00F23373"/>
    <w:rsid w:val="00F94C40"/>
    <w:rsid w:val="00F972EB"/>
    <w:rsid w:val="00FA5BD5"/>
    <w:rsid w:val="00FD3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64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641"/>
    <w:pPr>
      <w:ind w:left="720"/>
      <w:contextualSpacing/>
    </w:pPr>
  </w:style>
  <w:style w:type="character" w:styleId="Hyperlink">
    <w:name w:val="Hyperlink"/>
    <w:basedOn w:val="DefaultParagraphFont"/>
    <w:uiPriority w:val="99"/>
    <w:unhideWhenUsed/>
    <w:rsid w:val="00222641"/>
    <w:rPr>
      <w:color w:val="0000FF"/>
      <w:u w:val="single"/>
    </w:rPr>
  </w:style>
  <w:style w:type="paragraph" w:styleId="BalloonText">
    <w:name w:val="Balloon Text"/>
    <w:basedOn w:val="Normal"/>
    <w:link w:val="BalloonTextChar"/>
    <w:uiPriority w:val="99"/>
    <w:semiHidden/>
    <w:unhideWhenUsed/>
    <w:rsid w:val="00222641"/>
    <w:rPr>
      <w:rFonts w:ascii="Tahoma" w:hAnsi="Tahoma" w:cs="Tahoma"/>
      <w:sz w:val="16"/>
      <w:szCs w:val="16"/>
    </w:rPr>
  </w:style>
  <w:style w:type="character" w:customStyle="1" w:styleId="BalloonTextChar">
    <w:name w:val="Balloon Text Char"/>
    <w:basedOn w:val="DefaultParagraphFont"/>
    <w:link w:val="BalloonText"/>
    <w:uiPriority w:val="99"/>
    <w:semiHidden/>
    <w:rsid w:val="002226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64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641"/>
    <w:pPr>
      <w:ind w:left="720"/>
      <w:contextualSpacing/>
    </w:pPr>
  </w:style>
  <w:style w:type="character" w:styleId="Hyperlink">
    <w:name w:val="Hyperlink"/>
    <w:basedOn w:val="DefaultParagraphFont"/>
    <w:uiPriority w:val="99"/>
    <w:unhideWhenUsed/>
    <w:rsid w:val="00222641"/>
    <w:rPr>
      <w:color w:val="0000FF"/>
      <w:u w:val="single"/>
    </w:rPr>
  </w:style>
  <w:style w:type="paragraph" w:styleId="BalloonText">
    <w:name w:val="Balloon Text"/>
    <w:basedOn w:val="Normal"/>
    <w:link w:val="BalloonTextChar"/>
    <w:uiPriority w:val="99"/>
    <w:semiHidden/>
    <w:unhideWhenUsed/>
    <w:rsid w:val="00222641"/>
    <w:rPr>
      <w:rFonts w:ascii="Tahoma" w:hAnsi="Tahoma" w:cs="Tahoma"/>
      <w:sz w:val="16"/>
      <w:szCs w:val="16"/>
    </w:rPr>
  </w:style>
  <w:style w:type="character" w:customStyle="1" w:styleId="BalloonTextChar">
    <w:name w:val="Balloon Text Char"/>
    <w:basedOn w:val="DefaultParagraphFont"/>
    <w:link w:val="BalloonText"/>
    <w:uiPriority w:val="99"/>
    <w:semiHidden/>
    <w:rsid w:val="002226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86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londoncares.org.uk"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eb.nhs.net/OWA/redir.aspx?SURL=m8Ij5U_sYu9dgwHns61yifMLMfwjO3A3UdFYBnki3inh4BOajjrSCGgAdAB0AHAAOgAvAC8AdwB3AHcALgBuAGEAcABwAC4AbwByAGcALgB1AGsALwBsAGEAdABlAHMAdABlAGIAdQBsAGwAZQB0AGkAbgBzAC4AaAB0AG0AbAA.&amp;URL=http%3a%2f%2fwww.napp.org.uk%2flatestebulleti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28655-7777-4880-820A-FAA536F3C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SL CSU</Company>
  <LinksUpToDate>false</LinksUpToDate>
  <CharactersWithSpaces>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Gill</dc:creator>
  <cp:lastModifiedBy>Gill Wright</cp:lastModifiedBy>
  <cp:revision>9</cp:revision>
  <cp:lastPrinted>2018-03-05T12:27:00Z</cp:lastPrinted>
  <dcterms:created xsi:type="dcterms:W3CDTF">2018-11-05T14:42:00Z</dcterms:created>
  <dcterms:modified xsi:type="dcterms:W3CDTF">2019-01-18T11:24:00Z</dcterms:modified>
</cp:coreProperties>
</file>